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5CF13629" w:rsidR="007C685E" w:rsidRDefault="007C685E" w:rsidP="006C12C0">
      <w:pPr>
        <w:jc w:val="center"/>
        <w:rPr>
          <w:rFonts w:eastAsiaTheme="majorEastAsia" w:cs="Arial"/>
          <w:b/>
          <w:color w:val="FFD006"/>
          <w:sz w:val="72"/>
          <w:szCs w:val="72"/>
          <w:u w:val="single" w:color="FFD006"/>
          <w:lang w:eastAsia="ja-JP"/>
        </w:rPr>
      </w:pPr>
    </w:p>
    <w:p w14:paraId="2C43B91B" w14:textId="03DBDDC4" w:rsidR="00A23725" w:rsidRDefault="00FF1674" w:rsidP="00DB6FBF">
      <w:pPr>
        <w:jc w:val="center"/>
        <w:rPr>
          <w:rFonts w:eastAsiaTheme="majorEastAsia" w:cs="Arial"/>
          <w:b/>
          <w:color w:val="FF0000"/>
          <w:sz w:val="72"/>
          <w:szCs w:val="72"/>
          <w:lang w:eastAsia="ja-JP"/>
        </w:rPr>
      </w:pPr>
      <w:r w:rsidRPr="00FF1674">
        <w:rPr>
          <w:rFonts w:eastAsiaTheme="majorEastAsia" w:cs="Arial"/>
          <w:b/>
          <w:color w:val="FF0000"/>
          <w:sz w:val="72"/>
          <w:szCs w:val="72"/>
          <w:lang w:eastAsia="ja-JP"/>
        </w:rPr>
        <w:t>Broad Oak Community Primary School</w:t>
      </w:r>
    </w:p>
    <w:p w14:paraId="381D671F" w14:textId="538684C3" w:rsidR="00DB6FBF" w:rsidRDefault="00DB6FBF" w:rsidP="00DB6FBF">
      <w:pPr>
        <w:jc w:val="center"/>
        <w:rPr>
          <w:rFonts w:eastAsiaTheme="majorEastAsia" w:cs="Arial"/>
          <w:b/>
          <w:color w:val="FF0000"/>
          <w:sz w:val="72"/>
          <w:szCs w:val="72"/>
          <w:lang w:eastAsia="ja-JP"/>
        </w:rPr>
      </w:pPr>
      <w:r w:rsidRPr="0058052B">
        <w:rPr>
          <w:rFonts w:asciiTheme="minorHAnsi" w:hAnsiTheme="minorHAnsi" w:cs="Calibri"/>
          <w:noProof/>
          <w:color w:val="000000"/>
          <w:lang w:eastAsia="en-GB"/>
        </w:rPr>
        <w:drawing>
          <wp:anchor distT="0" distB="0" distL="114300" distR="114300" simplePos="0" relativeHeight="251660288" behindDoc="0" locked="0" layoutInCell="1" allowOverlap="1" wp14:anchorId="53AAAD14" wp14:editId="49B9FDE3">
            <wp:simplePos x="0" y="0"/>
            <wp:positionH relativeFrom="margin">
              <wp:align>center</wp:align>
            </wp:positionH>
            <wp:positionV relativeFrom="paragraph">
              <wp:posOffset>510540</wp:posOffset>
            </wp:positionV>
            <wp:extent cx="1951200" cy="1976400"/>
            <wp:effectExtent l="0" t="0" r="0" b="5080"/>
            <wp:wrapNone/>
            <wp:docPr id="3" name="Picture 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200" cy="19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74EF1" w14:textId="6734113F" w:rsidR="00DB6FBF" w:rsidRPr="00FF1674" w:rsidRDefault="00DB6FBF" w:rsidP="00DB6FBF">
      <w:pPr>
        <w:jc w:val="center"/>
        <w:rPr>
          <w:rFonts w:eastAsiaTheme="majorEastAsia" w:cs="Arial"/>
          <w:b/>
          <w:color w:val="FF0000"/>
          <w:sz w:val="72"/>
          <w:szCs w:val="72"/>
          <w:lang w:eastAsia="ja-JP"/>
        </w:rPr>
      </w:pPr>
    </w:p>
    <w:p w14:paraId="3D2113AE" w14:textId="5B09E621" w:rsidR="00A23725" w:rsidRDefault="00A23725" w:rsidP="006C12C0">
      <w:pPr>
        <w:jc w:val="center"/>
        <w:rPr>
          <w:rFonts w:eastAsiaTheme="majorEastAsia" w:cs="Arial"/>
          <w:color w:val="000000" w:themeColor="text1"/>
          <w:sz w:val="72"/>
          <w:szCs w:val="72"/>
          <w:lang w:eastAsia="ja-JP"/>
        </w:rPr>
      </w:pPr>
    </w:p>
    <w:p w14:paraId="25CE5FF9" w14:textId="77777777" w:rsidR="00DB6FBF" w:rsidRDefault="00DB6FBF" w:rsidP="006C12C0">
      <w:pPr>
        <w:jc w:val="center"/>
        <w:rPr>
          <w:rFonts w:eastAsiaTheme="majorEastAsia" w:cs="Arial"/>
          <w:color w:val="000000" w:themeColor="text1"/>
          <w:sz w:val="72"/>
          <w:szCs w:val="72"/>
          <w:lang w:eastAsia="ja-JP"/>
        </w:rPr>
      </w:pPr>
    </w:p>
    <w:p w14:paraId="55C48F61" w14:textId="3703F066" w:rsidR="00A23725" w:rsidRDefault="004358D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Policy</w:t>
      </w:r>
    </w:p>
    <w:p w14:paraId="060E2C4D" w14:textId="68C62D4F" w:rsidR="00824FDF" w:rsidRDefault="00824FDF" w:rsidP="00824FDF">
      <w:pPr>
        <w:rPr>
          <w:lang w:val="en-US" w:eastAsia="ja-JP"/>
        </w:rPr>
      </w:pPr>
    </w:p>
    <w:p w14:paraId="1D73C405" w14:textId="77777777" w:rsidR="00CD2D3C" w:rsidRDefault="00CD2D3C" w:rsidP="009F15F9">
      <w:pPr>
        <w:spacing w:before="200"/>
        <w:rPr>
          <w:b/>
          <w:bCs/>
          <w:sz w:val="32"/>
          <w:szCs w:val="32"/>
        </w:rPr>
      </w:pPr>
    </w:p>
    <w:p w14:paraId="438E63EF" w14:textId="77777777" w:rsidR="00CD2D3C" w:rsidRDefault="00CD2D3C" w:rsidP="009F15F9">
      <w:pPr>
        <w:spacing w:before="200"/>
        <w:rPr>
          <w:b/>
          <w:bCs/>
          <w:sz w:val="32"/>
          <w:szCs w:val="32"/>
        </w:rPr>
      </w:pPr>
    </w:p>
    <w:p w14:paraId="3A605A89" w14:textId="77777777" w:rsidR="00CD2D3C" w:rsidRDefault="00CD2D3C" w:rsidP="009F15F9">
      <w:pPr>
        <w:spacing w:before="200"/>
        <w:rPr>
          <w:b/>
          <w:bCs/>
          <w:sz w:val="32"/>
          <w:szCs w:val="32"/>
        </w:rPr>
      </w:pPr>
    </w:p>
    <w:p w14:paraId="08EB5789" w14:textId="77777777" w:rsidR="00CD2D3C" w:rsidRDefault="00CD2D3C" w:rsidP="009F15F9">
      <w:pPr>
        <w:spacing w:before="200"/>
        <w:rPr>
          <w:b/>
          <w:bCs/>
          <w:sz w:val="32"/>
          <w:szCs w:val="32"/>
        </w:rPr>
      </w:pPr>
    </w:p>
    <w:p w14:paraId="10B5E07D" w14:textId="77777777" w:rsidR="00CD2D3C" w:rsidRDefault="00CD2D3C" w:rsidP="009F15F9">
      <w:pPr>
        <w:spacing w:before="200"/>
        <w:rPr>
          <w:b/>
          <w:bCs/>
          <w:sz w:val="32"/>
          <w:szCs w:val="32"/>
        </w:rPr>
      </w:pPr>
    </w:p>
    <w:p w14:paraId="271A551E" w14:textId="77777777" w:rsidR="00CD2D3C" w:rsidRDefault="00CD2D3C" w:rsidP="009F15F9">
      <w:pPr>
        <w:spacing w:before="200"/>
        <w:rPr>
          <w:b/>
          <w:bCs/>
          <w:sz w:val="32"/>
          <w:szCs w:val="32"/>
        </w:rPr>
      </w:pPr>
    </w:p>
    <w:p w14:paraId="12306221" w14:textId="77777777" w:rsidR="00CD2D3C" w:rsidRDefault="00CD2D3C" w:rsidP="009F15F9">
      <w:pPr>
        <w:spacing w:before="200"/>
        <w:rPr>
          <w:b/>
          <w:bCs/>
          <w:sz w:val="32"/>
          <w:szCs w:val="32"/>
        </w:rPr>
      </w:pPr>
    </w:p>
    <w:p w14:paraId="15BB98F5" w14:textId="384034A5" w:rsidR="00A23725" w:rsidRPr="00BF3F57" w:rsidRDefault="00DB6FBF" w:rsidP="009F15F9">
      <w:pPr>
        <w:spacing w:before="200"/>
        <w:rPr>
          <w:b/>
          <w:bCs/>
          <w:sz w:val="32"/>
          <w:szCs w:val="32"/>
        </w:rPr>
      </w:pPr>
      <w:r>
        <w:rPr>
          <w:b/>
          <w:bCs/>
          <w:sz w:val="32"/>
          <w:szCs w:val="32"/>
        </w:rPr>
        <w:lastRenderedPageBreak/>
        <w:t>C</w:t>
      </w:r>
      <w:r w:rsidR="00A23725" w:rsidRPr="00BF3F57">
        <w:rPr>
          <w:b/>
          <w:bCs/>
          <w:sz w:val="32"/>
          <w:szCs w:val="32"/>
        </w:rPr>
        <w:t>ontents:</w:t>
      </w:r>
    </w:p>
    <w:p w14:paraId="0BEC80E7" w14:textId="1A8DADB6" w:rsidR="00BC2E7B" w:rsidRPr="00FF1674" w:rsidRDefault="00BC2E7B" w:rsidP="00BC2E7B">
      <w:pPr>
        <w:rPr>
          <w:rFonts w:cs="Arial"/>
        </w:rPr>
      </w:pPr>
      <w:hyperlink w:anchor="soi" w:history="1">
        <w:r w:rsidRPr="00FF1674">
          <w:rPr>
            <w:rStyle w:val="Hyperlink"/>
            <w:rFonts w:cs="Arial"/>
            <w:color w:val="auto"/>
            <w:u w:val="none"/>
          </w:rPr>
          <w:t>Statement of intent</w:t>
        </w:r>
      </w:hyperlink>
    </w:p>
    <w:p w14:paraId="0B19C256" w14:textId="7D1BB303" w:rsidR="00BC2E7B" w:rsidRPr="00FF1674" w:rsidRDefault="00BC2E7B" w:rsidP="00BC2E7B">
      <w:pPr>
        <w:pStyle w:val="ListParagraph"/>
        <w:numPr>
          <w:ilvl w:val="0"/>
          <w:numId w:val="69"/>
        </w:numPr>
        <w:spacing w:before="200"/>
        <w:ind w:left="426"/>
        <w:jc w:val="both"/>
        <w:rPr>
          <w:rStyle w:val="Hyperlink"/>
          <w:rFonts w:cs="Arial"/>
          <w:color w:val="auto"/>
          <w:u w:val="none"/>
        </w:rPr>
      </w:pPr>
      <w:hyperlink w:anchor="_Legal_framework_1" w:history="1">
        <w:r w:rsidRPr="00FF1674">
          <w:rPr>
            <w:rStyle w:val="Hyperlink"/>
            <w:rFonts w:cs="Arial"/>
            <w:color w:val="auto"/>
            <w:u w:val="none"/>
          </w:rPr>
          <w:t>Legal framework</w:t>
        </w:r>
      </w:hyperlink>
      <w:r w:rsidRPr="00FF1674">
        <w:rPr>
          <w:rStyle w:val="Hyperlink"/>
          <w:color w:val="auto"/>
          <w:u w:val="none"/>
        </w:rPr>
        <w:t xml:space="preserve"> </w:t>
      </w:r>
    </w:p>
    <w:p w14:paraId="3AC36227" w14:textId="5323862F" w:rsidR="00BC2E7B" w:rsidRPr="00FF1674" w:rsidRDefault="00BC2E7B" w:rsidP="00BC2E7B">
      <w:pPr>
        <w:pStyle w:val="ListParagraph"/>
        <w:numPr>
          <w:ilvl w:val="0"/>
          <w:numId w:val="69"/>
        </w:numPr>
        <w:spacing w:before="200"/>
        <w:ind w:left="426"/>
        <w:jc w:val="both"/>
        <w:rPr>
          <w:rStyle w:val="Hyperlink"/>
          <w:color w:val="auto"/>
          <w:u w:val="none"/>
        </w:rPr>
      </w:pPr>
      <w:hyperlink w:anchor="_[Updated]_Roles_and" w:history="1">
        <w:r w:rsidRPr="00FF1674">
          <w:rPr>
            <w:rStyle w:val="Hyperlink"/>
            <w:rFonts w:cs="Arial"/>
            <w:color w:val="auto"/>
            <w:u w:val="none"/>
          </w:rPr>
          <w:t>Roles and responsibilities</w:t>
        </w:r>
      </w:hyperlink>
    </w:p>
    <w:p w14:paraId="28D99FE2" w14:textId="624A0575" w:rsidR="00BC2E7B" w:rsidRPr="00FF1674" w:rsidRDefault="00BC2E7B" w:rsidP="00BC2E7B">
      <w:pPr>
        <w:pStyle w:val="ListParagraph"/>
        <w:numPr>
          <w:ilvl w:val="0"/>
          <w:numId w:val="69"/>
        </w:numPr>
        <w:spacing w:before="200"/>
        <w:ind w:left="426"/>
        <w:jc w:val="both"/>
      </w:pPr>
      <w:hyperlink w:anchor="_Roles_and_responsibilities" w:history="1">
        <w:r w:rsidRPr="00FF1674">
          <w:rPr>
            <w:rStyle w:val="Hyperlink"/>
            <w:color w:val="auto"/>
            <w:u w:val="none"/>
          </w:rPr>
          <w:t>Definitions</w:t>
        </w:r>
      </w:hyperlink>
    </w:p>
    <w:p w14:paraId="749941D0" w14:textId="0EFE8192" w:rsidR="00BC2E7B" w:rsidRPr="00FF1674" w:rsidRDefault="00BC2E7B" w:rsidP="00BC2E7B">
      <w:pPr>
        <w:pStyle w:val="ListParagraph"/>
        <w:numPr>
          <w:ilvl w:val="0"/>
          <w:numId w:val="69"/>
        </w:numPr>
        <w:spacing w:before="200"/>
        <w:ind w:left="426"/>
        <w:jc w:val="both"/>
      </w:pPr>
      <w:hyperlink w:anchor="_[Updated]_Attendance_expectations" w:history="1">
        <w:r w:rsidRPr="00FF1674">
          <w:rPr>
            <w:rStyle w:val="Hyperlink"/>
            <w:rFonts w:cs="Arial"/>
            <w:color w:val="auto"/>
            <w:u w:val="none"/>
          </w:rPr>
          <w:t>Attendance expectations</w:t>
        </w:r>
      </w:hyperlink>
    </w:p>
    <w:p w14:paraId="367ECBFD" w14:textId="1F187F2A" w:rsidR="00BC2E7B" w:rsidRPr="00FF1674" w:rsidRDefault="00BC2E7B" w:rsidP="00BC2E7B">
      <w:pPr>
        <w:pStyle w:val="ListParagraph"/>
        <w:numPr>
          <w:ilvl w:val="0"/>
          <w:numId w:val="69"/>
        </w:numPr>
        <w:spacing w:before="200"/>
        <w:ind w:left="426"/>
        <w:jc w:val="both"/>
      </w:pPr>
      <w:hyperlink w:anchor="_[Updated]_Pupils_at" w:history="1">
        <w:r w:rsidRPr="00FF1674">
          <w:rPr>
            <w:rStyle w:val="Hyperlink"/>
            <w:color w:val="auto"/>
            <w:u w:val="none"/>
          </w:rPr>
          <w:t>Absence procedures</w:t>
        </w:r>
      </w:hyperlink>
    </w:p>
    <w:p w14:paraId="39647377" w14:textId="2AAF8622" w:rsidR="00BC2E7B" w:rsidRPr="00FF1674" w:rsidRDefault="00BC2E7B" w:rsidP="00BC2E7B">
      <w:pPr>
        <w:pStyle w:val="ListParagraph"/>
        <w:numPr>
          <w:ilvl w:val="0"/>
          <w:numId w:val="69"/>
        </w:numPr>
        <w:spacing w:before="200"/>
        <w:ind w:left="426"/>
        <w:jc w:val="both"/>
      </w:pPr>
      <w:hyperlink w:anchor="_[Updated]_Attendance_register" w:history="1">
        <w:r w:rsidRPr="00FF1674">
          <w:rPr>
            <w:rStyle w:val="Hyperlink"/>
            <w:color w:val="auto"/>
            <w:u w:val="none"/>
          </w:rPr>
          <w:t>Attendance register</w:t>
        </w:r>
      </w:hyperlink>
    </w:p>
    <w:p w14:paraId="5DAE6BCE" w14:textId="0BFA1726" w:rsidR="00BC2E7B" w:rsidRPr="00FF1674" w:rsidRDefault="00BC2E7B" w:rsidP="00BC2E7B">
      <w:pPr>
        <w:pStyle w:val="ListParagraph"/>
        <w:numPr>
          <w:ilvl w:val="0"/>
          <w:numId w:val="69"/>
        </w:numPr>
        <w:spacing w:before="200"/>
        <w:ind w:left="426"/>
        <w:jc w:val="both"/>
      </w:pPr>
      <w:hyperlink w:anchor="_[New]_Authorising_parental" w:history="1">
        <w:r w:rsidRPr="00FF1674">
          <w:rPr>
            <w:rStyle w:val="Hyperlink"/>
            <w:color w:val="auto"/>
            <w:u w:val="none"/>
          </w:rPr>
          <w:t>Authorising parental absence requests</w:t>
        </w:r>
      </w:hyperlink>
    </w:p>
    <w:p w14:paraId="076A93EF" w14:textId="709D5D79" w:rsidR="00BC2E7B" w:rsidRPr="00FF1674" w:rsidRDefault="00BC2E7B" w:rsidP="00BC2E7B">
      <w:pPr>
        <w:pStyle w:val="ListParagraph"/>
        <w:numPr>
          <w:ilvl w:val="0"/>
          <w:numId w:val="69"/>
        </w:numPr>
        <w:spacing w:before="200"/>
        <w:ind w:left="426"/>
        <w:jc w:val="both"/>
      </w:pPr>
      <w:hyperlink w:anchor="_._[New]_SEND-" w:history="1">
        <w:r w:rsidRPr="00FF1674">
          <w:rPr>
            <w:rStyle w:val="Hyperlink"/>
            <w:color w:val="auto"/>
            <w:u w:val="none"/>
          </w:rPr>
          <w:t>SEND- and health-related absence</w:t>
        </w:r>
      </w:hyperlink>
    </w:p>
    <w:p w14:paraId="1EB9DFFD" w14:textId="55BAFAAC" w:rsidR="00BC2E7B" w:rsidRPr="00FF1674" w:rsidRDefault="00BC2E7B" w:rsidP="00BC2E7B">
      <w:pPr>
        <w:pStyle w:val="ListParagraph"/>
        <w:numPr>
          <w:ilvl w:val="0"/>
          <w:numId w:val="69"/>
        </w:numPr>
        <w:spacing w:before="200"/>
        <w:ind w:left="426"/>
        <w:jc w:val="both"/>
      </w:pPr>
      <w:hyperlink w:anchor="_Leave_during_lunch_1" w:history="1">
        <w:r w:rsidRPr="00FF1674">
          <w:rPr>
            <w:rStyle w:val="Hyperlink"/>
            <w:color w:val="auto"/>
            <w:u w:val="none"/>
          </w:rPr>
          <w:t>Leave during lunch times</w:t>
        </w:r>
      </w:hyperlink>
    </w:p>
    <w:p w14:paraId="5BD2AE2C" w14:textId="2AB98C90" w:rsidR="00BC2E7B" w:rsidRPr="00FF1674" w:rsidRDefault="00BC2E7B" w:rsidP="00BC2E7B">
      <w:pPr>
        <w:pStyle w:val="ListParagraph"/>
        <w:numPr>
          <w:ilvl w:val="0"/>
          <w:numId w:val="69"/>
        </w:numPr>
        <w:spacing w:before="200"/>
        <w:ind w:left="426"/>
        <w:jc w:val="both"/>
      </w:pPr>
      <w:hyperlink w:anchor="_Truancy_1" w:history="1">
        <w:r w:rsidRPr="00FF1674">
          <w:rPr>
            <w:rStyle w:val="Hyperlink"/>
            <w:color w:val="auto"/>
            <w:u w:val="none"/>
          </w:rPr>
          <w:t>Truancy</w:t>
        </w:r>
      </w:hyperlink>
    </w:p>
    <w:p w14:paraId="3C70AFD7" w14:textId="07476892" w:rsidR="00BC2E7B" w:rsidRPr="00FF1674" w:rsidRDefault="000D7024" w:rsidP="00BC2E7B">
      <w:pPr>
        <w:pStyle w:val="ListParagraph"/>
        <w:numPr>
          <w:ilvl w:val="0"/>
          <w:numId w:val="69"/>
        </w:numPr>
        <w:spacing w:before="200"/>
        <w:ind w:left="426"/>
        <w:jc w:val="both"/>
      </w:pPr>
      <w:hyperlink w:anchor="_Missing_children_1" w:history="1">
        <w:r w:rsidRPr="00FF1674">
          <w:rPr>
            <w:rStyle w:val="Hyperlink"/>
            <w:color w:val="auto"/>
            <w:u w:val="none"/>
          </w:rPr>
          <w:t>Absent</w:t>
        </w:r>
        <w:r w:rsidR="00BC2E7B" w:rsidRPr="00FF1674">
          <w:rPr>
            <w:rStyle w:val="Hyperlink"/>
            <w:color w:val="auto"/>
            <w:u w:val="none"/>
          </w:rPr>
          <w:t xml:space="preserve"> </w:t>
        </w:r>
        <w:r w:rsidR="003B2B37" w:rsidRPr="00FF1674">
          <w:rPr>
            <w:rStyle w:val="Hyperlink"/>
            <w:color w:val="auto"/>
            <w:u w:val="none"/>
          </w:rPr>
          <w:t>pupils</w:t>
        </w:r>
      </w:hyperlink>
    </w:p>
    <w:p w14:paraId="4A16AD7C" w14:textId="578456B9" w:rsidR="00BC2E7B" w:rsidRPr="00FF1674" w:rsidRDefault="00BC2E7B" w:rsidP="00BC2E7B">
      <w:pPr>
        <w:pStyle w:val="ListParagraph"/>
        <w:numPr>
          <w:ilvl w:val="0"/>
          <w:numId w:val="69"/>
        </w:numPr>
        <w:spacing w:before="200"/>
        <w:ind w:left="426"/>
        <w:jc w:val="both"/>
      </w:pPr>
      <w:hyperlink w:anchor="_[Updated]_Attendance_intervention" w:history="1">
        <w:r w:rsidRPr="00FF1674">
          <w:rPr>
            <w:rStyle w:val="Hyperlink"/>
            <w:color w:val="auto"/>
            <w:u w:val="none"/>
          </w:rPr>
          <w:t>Attendance intervention</w:t>
        </w:r>
      </w:hyperlink>
    </w:p>
    <w:p w14:paraId="630A5AD7" w14:textId="6E33ADB9" w:rsidR="00BC2E7B" w:rsidRPr="00FF1674" w:rsidRDefault="00BC2E7B" w:rsidP="00BC2E7B">
      <w:pPr>
        <w:pStyle w:val="ListParagraph"/>
        <w:numPr>
          <w:ilvl w:val="0"/>
          <w:numId w:val="69"/>
        </w:numPr>
        <w:spacing w:before="200"/>
        <w:ind w:left="426"/>
        <w:jc w:val="both"/>
      </w:pPr>
      <w:hyperlink w:anchor="_[Updated]_Working_with" w:history="1">
        <w:r w:rsidRPr="00FF1674">
          <w:rPr>
            <w:rStyle w:val="Hyperlink"/>
            <w:color w:val="auto"/>
            <w:u w:val="none"/>
          </w:rPr>
          <w:t>Working with parents to improve attendance</w:t>
        </w:r>
      </w:hyperlink>
    </w:p>
    <w:p w14:paraId="1F4BE06B" w14:textId="784C474F" w:rsidR="00BC2E7B" w:rsidRPr="00FF1674" w:rsidRDefault="00B81F90" w:rsidP="00BC2E7B">
      <w:pPr>
        <w:pStyle w:val="ListParagraph"/>
        <w:numPr>
          <w:ilvl w:val="0"/>
          <w:numId w:val="69"/>
        </w:numPr>
        <w:spacing w:before="200"/>
        <w:ind w:left="426"/>
        <w:jc w:val="both"/>
      </w:pPr>
      <w:hyperlink w:anchor="_Persistent_absence_(PA)" w:history="1">
        <w:r w:rsidRPr="00FF1674">
          <w:rPr>
            <w:rStyle w:val="Hyperlink"/>
            <w:color w:val="auto"/>
            <w:u w:val="none"/>
          </w:rPr>
          <w:t>Persistent absence (PA)</w:t>
        </w:r>
      </w:hyperlink>
    </w:p>
    <w:p w14:paraId="3CED3B71" w14:textId="2B522B5C" w:rsidR="00BC2E7B" w:rsidRPr="00FF1674" w:rsidRDefault="00CF074B" w:rsidP="00BC2E7B">
      <w:pPr>
        <w:pStyle w:val="ListParagraph"/>
        <w:numPr>
          <w:ilvl w:val="0"/>
          <w:numId w:val="69"/>
        </w:numPr>
        <w:spacing w:before="200"/>
        <w:ind w:left="426"/>
        <w:jc w:val="both"/>
        <w:rPr>
          <w:rStyle w:val="Hyperlink"/>
          <w:color w:val="auto"/>
          <w:u w:val="none"/>
        </w:rPr>
      </w:pPr>
      <w:r w:rsidRPr="00FF1674">
        <w:fldChar w:fldCharType="begin"/>
      </w:r>
      <w:r w:rsidR="009161ED" w:rsidRPr="00FF1674">
        <w:instrText>HYPERLINK  \l "_[Updated]_Penalty_notices"</w:instrText>
      </w:r>
      <w:r w:rsidRPr="00FF1674">
        <w:fldChar w:fldCharType="separate"/>
      </w:r>
      <w:r w:rsidRPr="00FF1674">
        <w:rPr>
          <w:rStyle w:val="Hyperlink"/>
          <w:color w:val="auto"/>
          <w:u w:val="none"/>
        </w:rPr>
        <w:t>Penalty notices and l</w:t>
      </w:r>
      <w:r w:rsidR="00BC2E7B" w:rsidRPr="00FF1674">
        <w:rPr>
          <w:rStyle w:val="Hyperlink"/>
          <w:color w:val="auto"/>
          <w:u w:val="none"/>
        </w:rPr>
        <w:t>egal intervention</w:t>
      </w:r>
    </w:p>
    <w:p w14:paraId="740E3E55" w14:textId="3F04EDC0" w:rsidR="00BC2E7B" w:rsidRPr="00FF1674" w:rsidRDefault="00CF074B" w:rsidP="00BC2E7B">
      <w:pPr>
        <w:pStyle w:val="ListParagraph"/>
        <w:numPr>
          <w:ilvl w:val="0"/>
          <w:numId w:val="69"/>
        </w:numPr>
        <w:spacing w:before="200"/>
        <w:ind w:left="426"/>
        <w:jc w:val="both"/>
      </w:pPr>
      <w:r w:rsidRPr="00FF1674">
        <w:fldChar w:fldCharType="end"/>
      </w:r>
      <w:hyperlink w:anchor="_._[Updated]_Monitoring" w:history="1">
        <w:r w:rsidR="00BC2E7B" w:rsidRPr="00FF1674">
          <w:rPr>
            <w:rStyle w:val="Hyperlink"/>
            <w:color w:val="auto"/>
            <w:u w:val="none"/>
          </w:rPr>
          <w:t>Monitoring and analysing absence</w:t>
        </w:r>
      </w:hyperlink>
    </w:p>
    <w:p w14:paraId="617A2C60" w14:textId="2D36D629" w:rsidR="00BC2E7B" w:rsidRPr="00FF1674" w:rsidRDefault="00BC2E7B" w:rsidP="00BC2E7B">
      <w:pPr>
        <w:pStyle w:val="ListParagraph"/>
        <w:numPr>
          <w:ilvl w:val="0"/>
          <w:numId w:val="69"/>
        </w:numPr>
        <w:spacing w:before="200"/>
        <w:ind w:left="426"/>
        <w:jc w:val="both"/>
        <w:rPr>
          <w:rStyle w:val="Hyperlink"/>
          <w:color w:val="auto"/>
          <w:u w:val="none"/>
        </w:rPr>
      </w:pPr>
      <w:hyperlink w:anchor="_[Updated]_Training_of_1" w:history="1">
        <w:r w:rsidRPr="00FF1674">
          <w:rPr>
            <w:rStyle w:val="Hyperlink"/>
            <w:color w:val="auto"/>
            <w:u w:val="none"/>
          </w:rPr>
          <w:t>Training of staff</w:t>
        </w:r>
      </w:hyperlink>
    </w:p>
    <w:p w14:paraId="2A91418E" w14:textId="0A5620FF" w:rsidR="001B48F4" w:rsidRPr="00FF1674" w:rsidRDefault="001B48F4" w:rsidP="00BC2E7B">
      <w:pPr>
        <w:pStyle w:val="ListParagraph"/>
        <w:numPr>
          <w:ilvl w:val="0"/>
          <w:numId w:val="69"/>
        </w:numPr>
        <w:spacing w:before="200"/>
        <w:ind w:left="426"/>
        <w:jc w:val="both"/>
      </w:pPr>
      <w:hyperlink w:anchor="_Monitoring_and_review_3" w:history="1">
        <w:r w:rsidRPr="00FF1674">
          <w:rPr>
            <w:rStyle w:val="Hyperlink"/>
            <w:color w:val="auto"/>
            <w:u w:val="none"/>
          </w:rPr>
          <w:t>Deletions of names from the admission register</w:t>
        </w:r>
      </w:hyperlink>
    </w:p>
    <w:p w14:paraId="291977FE" w14:textId="6AB853A0" w:rsidR="00BC2E7B" w:rsidRPr="00FF1674" w:rsidRDefault="00BC2E7B" w:rsidP="00A62DE1">
      <w:pPr>
        <w:pStyle w:val="ListParagraph"/>
        <w:numPr>
          <w:ilvl w:val="0"/>
          <w:numId w:val="69"/>
        </w:numPr>
        <w:spacing w:before="200"/>
        <w:ind w:left="426"/>
        <w:jc w:val="both"/>
        <w:rPr>
          <w:rFonts w:asciiTheme="majorHAnsi" w:hAnsiTheme="majorHAnsi" w:cstheme="majorHAnsi"/>
        </w:rPr>
      </w:pPr>
      <w:hyperlink w:anchor="_Monitoring_and_review_3" w:history="1">
        <w:r w:rsidRPr="00FF1674">
          <w:rPr>
            <w:rStyle w:val="Hyperlink"/>
            <w:color w:val="auto"/>
            <w:u w:val="none"/>
          </w:rPr>
          <w:t>Monitoring and review</w:t>
        </w:r>
      </w:hyperlink>
    </w:p>
    <w:p w14:paraId="0D64C5A9" w14:textId="54BE719D" w:rsidR="004358D7" w:rsidRPr="009F15F9" w:rsidRDefault="004358D7" w:rsidP="009F15F9">
      <w:pPr>
        <w:rPr>
          <w:rFonts w:asciiTheme="majorHAnsi" w:hAnsiTheme="majorHAnsi" w:cstheme="majorHAnsi"/>
          <w:b/>
          <w:bCs/>
        </w:rPr>
      </w:pPr>
      <w:r w:rsidRPr="009F15F9">
        <w:rPr>
          <w:b/>
          <w:bCs/>
        </w:rPr>
        <w:t>Appendices</w:t>
      </w:r>
    </w:p>
    <w:p w14:paraId="6C3551FF" w14:textId="46713BD0" w:rsidR="009F15F9" w:rsidRPr="00FF1674" w:rsidRDefault="009F15F9" w:rsidP="002E3BD2">
      <w:pPr>
        <w:pStyle w:val="ListParagraph"/>
        <w:numPr>
          <w:ilvl w:val="0"/>
          <w:numId w:val="46"/>
        </w:numPr>
        <w:ind w:left="426" w:hanging="436"/>
        <w:rPr>
          <w:rStyle w:val="Hyperlink"/>
          <w:rFonts w:ascii="Arial" w:hAnsi="Arial" w:cs="Arial"/>
          <w:color w:val="auto"/>
          <w:u w:val="none"/>
        </w:rPr>
      </w:pPr>
      <w:hyperlink w:anchor="monitoringappendix" w:history="1">
        <w:r w:rsidRPr="00FF1674">
          <w:rPr>
            <w:rStyle w:val="Hyperlink"/>
            <w:rFonts w:ascii="Arial" w:hAnsi="Arial" w:cs="Arial"/>
            <w:color w:val="auto"/>
            <w:u w:val="none"/>
          </w:rPr>
          <w:t>Attendance Monitoring Procedures</w:t>
        </w:r>
      </w:hyperlink>
    </w:p>
    <w:p w14:paraId="1B62E2A3" w14:textId="41937D01" w:rsidR="00A23725" w:rsidRPr="00F165AD" w:rsidRDefault="00A23725" w:rsidP="009F15F9">
      <w:pPr>
        <w:spacing w:before="200"/>
        <w:rPr>
          <w:rFonts w:cs="Arial"/>
          <w:sz w:val="32"/>
          <w:szCs w:val="32"/>
        </w:rPr>
      </w:pPr>
    </w:p>
    <w:p w14:paraId="43603869" w14:textId="63D29A41" w:rsidR="00BF3F57" w:rsidRDefault="00DA5D59" w:rsidP="00472791">
      <w:pPr>
        <w:rPr>
          <w:b/>
          <w:bCs/>
          <w:sz w:val="28"/>
          <w:szCs w:val="28"/>
        </w:rPr>
      </w:pPr>
      <w:bookmarkStart w:id="0" w:name="_Statement_of_intent_1"/>
      <w:bookmarkEnd w:id="0"/>
      <w:r>
        <w:rPr>
          <w:b/>
          <w:bCs/>
          <w:sz w:val="28"/>
          <w:szCs w:val="28"/>
        </w:rPr>
        <w:br w:type="page"/>
      </w:r>
      <w:bookmarkStart w:id="1" w:name="soi"/>
      <w:r w:rsidR="00A23725" w:rsidRPr="00BF3F57">
        <w:rPr>
          <w:b/>
          <w:bCs/>
          <w:sz w:val="28"/>
          <w:szCs w:val="28"/>
        </w:rPr>
        <w:lastRenderedPageBreak/>
        <w:t>Statement of intent</w:t>
      </w:r>
      <w:bookmarkEnd w:id="1"/>
    </w:p>
    <w:p w14:paraId="2A29E121" w14:textId="0E286B49" w:rsidR="004358D7" w:rsidRPr="00152787" w:rsidRDefault="00FF1674" w:rsidP="00CF074B">
      <w:pPr>
        <w:spacing w:before="200"/>
        <w:jc w:val="both"/>
        <w:rPr>
          <w:rFonts w:asciiTheme="majorHAnsi" w:hAnsiTheme="majorHAnsi" w:cstheme="majorHAnsi"/>
        </w:rPr>
      </w:pPr>
      <w:r>
        <w:rPr>
          <w:rFonts w:asciiTheme="majorHAnsi" w:hAnsiTheme="majorHAnsi" w:cstheme="majorHAnsi"/>
          <w:bCs/>
        </w:rPr>
        <w:t xml:space="preserve">At Broad Oak Community Primary </w:t>
      </w:r>
      <w:proofErr w:type="gramStart"/>
      <w:r>
        <w:rPr>
          <w:rFonts w:asciiTheme="majorHAnsi" w:hAnsiTheme="majorHAnsi" w:cstheme="majorHAnsi"/>
          <w:bCs/>
        </w:rPr>
        <w:t>School</w:t>
      </w:r>
      <w:proofErr w:type="gramEnd"/>
      <w:r>
        <w:rPr>
          <w:rFonts w:asciiTheme="majorHAnsi" w:hAnsiTheme="majorHAnsi" w:cstheme="majorHAnsi"/>
          <w:bCs/>
        </w:rPr>
        <w:t xml:space="preserve"> we </w:t>
      </w:r>
      <w:r w:rsidR="004358D7" w:rsidRPr="00152787">
        <w:rPr>
          <w:rFonts w:asciiTheme="majorHAnsi" w:hAnsiTheme="majorHAnsi" w:cstheme="majorHAnsi"/>
        </w:rPr>
        <w:t xml:space="preserve">believe that </w:t>
      </w:r>
      <w:proofErr w:type="gramStart"/>
      <w:r w:rsidR="004358D7" w:rsidRPr="00152787">
        <w:rPr>
          <w:rFonts w:asciiTheme="majorHAnsi" w:hAnsiTheme="majorHAnsi" w:cstheme="majorHAnsi"/>
        </w:rPr>
        <w:t>in order to</w:t>
      </w:r>
      <w:proofErr w:type="gramEnd"/>
      <w:r w:rsidR="004358D7" w:rsidRPr="00152787">
        <w:rPr>
          <w:rFonts w:asciiTheme="majorHAnsi" w:hAnsiTheme="majorHAnsi" w:cstheme="majorHAnsi"/>
        </w:rPr>
        <w:t xml:space="preserve"> facilitate teaching and learning, good attendance is essential. Pupils cannot achieve their full potential</w:t>
      </w:r>
      <w:r>
        <w:rPr>
          <w:rFonts w:asciiTheme="majorHAnsi" w:hAnsiTheme="majorHAnsi" w:cstheme="majorHAnsi"/>
        </w:rPr>
        <w:t xml:space="preserve"> </w:t>
      </w:r>
      <w:r>
        <w:rPr>
          <w:rFonts w:asciiTheme="minorHAnsi" w:hAnsiTheme="minorHAnsi" w:cs="Arial"/>
          <w:bCs/>
        </w:rPr>
        <w:t xml:space="preserve">by maximising the educational opportunities available to them and helping them become more emotionally resilient </w:t>
      </w:r>
      <w:r w:rsidR="004358D7" w:rsidRPr="00152787">
        <w:rPr>
          <w:rFonts w:asciiTheme="majorHAnsi" w:hAnsiTheme="majorHAnsi" w:cstheme="majorHAnsi"/>
        </w:rPr>
        <w:t>if they do not regularly attend school.</w:t>
      </w:r>
    </w:p>
    <w:p w14:paraId="21970CFB" w14:textId="2DA33189" w:rsidR="00B00EB2" w:rsidRDefault="00B00EB2" w:rsidP="001B48F4">
      <w:pPr>
        <w:spacing w:after="120"/>
        <w:jc w:val="both"/>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149D8CEF" w:rsidR="00B00EB2" w:rsidRDefault="00B00EB2" w:rsidP="001B48F4">
      <w:pPr>
        <w:spacing w:after="120"/>
        <w:jc w:val="both"/>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4096C958" w14:textId="77777777" w:rsidR="00FF1674" w:rsidRDefault="00FF1674" w:rsidP="00FF1674">
      <w:pPr>
        <w:autoSpaceDE w:val="0"/>
        <w:autoSpaceDN w:val="0"/>
        <w:adjustRightInd w:val="0"/>
        <w:ind w:right="-20"/>
        <w:jc w:val="both"/>
        <w:rPr>
          <w:rFonts w:asciiTheme="minorHAnsi" w:hAnsiTheme="minorHAnsi" w:cs="Arial"/>
          <w:bCs/>
        </w:rPr>
      </w:pPr>
      <w:r>
        <w:rPr>
          <w:rFonts w:asciiTheme="minorHAnsi" w:hAnsiTheme="minorHAnsi" w:cs="Arial"/>
          <w:bCs/>
        </w:rPr>
        <w:t>We value all pupils and will work with our families to identify the reasons for poor attendance and put measures in place to support the family to resolve these.</w:t>
      </w:r>
    </w:p>
    <w:p w14:paraId="3542B393" w14:textId="5C9E57BE" w:rsidR="00FF1674" w:rsidRPr="00FF1674" w:rsidRDefault="00FF1674" w:rsidP="00FF1674">
      <w:pPr>
        <w:autoSpaceDE w:val="0"/>
        <w:autoSpaceDN w:val="0"/>
        <w:adjustRightInd w:val="0"/>
        <w:ind w:right="-20"/>
        <w:jc w:val="both"/>
        <w:rPr>
          <w:rFonts w:asciiTheme="minorHAnsi" w:hAnsiTheme="minorHAnsi" w:cs="Arial"/>
          <w:bCs/>
        </w:rPr>
      </w:pPr>
      <w:r>
        <w:rPr>
          <w:rFonts w:asciiTheme="minorHAnsi" w:hAnsiTheme="minorHAnsi" w:cs="Arial"/>
          <w:bCs/>
        </w:rPr>
        <w:t xml:space="preserve">We recognise that attendance is a matter for the whole school community and work together to improve whole school attendance. This policy should not be viewed in isolation but as part of our whole school ethos. This policy is supported by our policies on safeguarding, wellbeing and behaviour, </w:t>
      </w:r>
      <w:proofErr w:type="gramStart"/>
      <w:r>
        <w:rPr>
          <w:rFonts w:asciiTheme="minorHAnsi" w:hAnsiTheme="minorHAnsi" w:cs="Arial"/>
          <w:bCs/>
        </w:rPr>
        <w:t>and also</w:t>
      </w:r>
      <w:proofErr w:type="gramEnd"/>
      <w:r>
        <w:rPr>
          <w:rFonts w:asciiTheme="minorHAnsi" w:hAnsiTheme="minorHAnsi" w:cs="Arial"/>
          <w:bCs/>
        </w:rPr>
        <w:t xml:space="preserve"> by our inclusive approach to education. </w:t>
      </w:r>
    </w:p>
    <w:p w14:paraId="7C3E7EA2" w14:textId="4A8960A8" w:rsidR="00B00EB2" w:rsidRPr="007271AF" w:rsidRDefault="00B00EB2" w:rsidP="001B48F4">
      <w:pPr>
        <w:spacing w:after="120"/>
        <w:jc w:val="both"/>
      </w:pPr>
      <w:r>
        <w:t>We are committed to:</w:t>
      </w:r>
    </w:p>
    <w:p w14:paraId="048D1573" w14:textId="61639868" w:rsidR="00B00EB2" w:rsidRDefault="00B00EB2" w:rsidP="00CF074B">
      <w:pPr>
        <w:pStyle w:val="ListParagraph"/>
        <w:numPr>
          <w:ilvl w:val="0"/>
          <w:numId w:val="12"/>
        </w:numPr>
        <w:spacing w:before="200"/>
        <w:jc w:val="both"/>
      </w:pPr>
      <w:r>
        <w:t>Promoting and modelling high attendance and its benefits.</w:t>
      </w:r>
    </w:p>
    <w:p w14:paraId="337C9559" w14:textId="1E0202CF" w:rsidR="00B00EB2" w:rsidRDefault="00B00EB2" w:rsidP="00CF074B">
      <w:pPr>
        <w:pStyle w:val="ListParagraph"/>
        <w:numPr>
          <w:ilvl w:val="0"/>
          <w:numId w:val="12"/>
        </w:numPr>
        <w:spacing w:before="200"/>
        <w:jc w:val="both"/>
      </w:pPr>
      <w:r>
        <w:t xml:space="preserve">Ensuring equality and fairness for all. </w:t>
      </w:r>
    </w:p>
    <w:p w14:paraId="4E3287BB" w14:textId="69F75E8A" w:rsidR="00F30A37" w:rsidRDefault="00F30A37" w:rsidP="00CF074B">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CF074B">
      <w:pPr>
        <w:pStyle w:val="ListParagraph"/>
        <w:numPr>
          <w:ilvl w:val="0"/>
          <w:numId w:val="12"/>
        </w:numPr>
        <w:spacing w:before="200"/>
        <w:jc w:val="both"/>
      </w:pPr>
      <w:r>
        <w:t>Intervening early and working with other agencies to ensure the health and safety of our pupils.</w:t>
      </w:r>
    </w:p>
    <w:p w14:paraId="6954ED79" w14:textId="72069D93" w:rsidR="00B00EB2" w:rsidRDefault="00B00EB2" w:rsidP="00CF074B">
      <w:pPr>
        <w:pStyle w:val="ListParagraph"/>
        <w:numPr>
          <w:ilvl w:val="0"/>
          <w:numId w:val="12"/>
        </w:numPr>
        <w:spacing w:before="200"/>
        <w:jc w:val="both"/>
      </w:pPr>
      <w:r>
        <w:t>Building strong relationships with families to overcome barriers to attendance.</w:t>
      </w:r>
    </w:p>
    <w:p w14:paraId="7A2722A8" w14:textId="4B06E672" w:rsidR="00B00EB2" w:rsidRDefault="00B00EB2" w:rsidP="00CF074B">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CF074B">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4D304F03" w:rsidR="00B00EB2" w:rsidRPr="00621FAE" w:rsidRDefault="00B00EB2" w:rsidP="00CF074B">
      <w:pPr>
        <w:pStyle w:val="ListParagraph"/>
        <w:numPr>
          <w:ilvl w:val="0"/>
          <w:numId w:val="12"/>
        </w:numPr>
        <w:spacing w:before="200"/>
        <w:jc w:val="both"/>
      </w:pPr>
      <w:r>
        <w:rPr>
          <w:rFonts w:asciiTheme="majorHAnsi" w:hAnsiTheme="majorHAnsi" w:cstheme="majorHAnsi"/>
        </w:rPr>
        <w:t>Ensuring our attendance policy is clear and easily understood by all staff, parents and pupils.</w:t>
      </w:r>
    </w:p>
    <w:p w14:paraId="577CD8F7" w14:textId="41990AB6" w:rsidR="00B00EB2" w:rsidRPr="00FF1674" w:rsidRDefault="00B00EB2" w:rsidP="00CF074B">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60405670" w14:textId="77777777" w:rsidR="00FF1674" w:rsidRPr="00FF1674" w:rsidRDefault="00FF1674" w:rsidP="00FF1674">
      <w:pPr>
        <w:autoSpaceDE w:val="0"/>
        <w:autoSpaceDN w:val="0"/>
        <w:adjustRightInd w:val="0"/>
        <w:ind w:right="-20"/>
        <w:jc w:val="both"/>
        <w:rPr>
          <w:rFonts w:cs="Arial"/>
          <w:b/>
          <w:bCs/>
        </w:rPr>
      </w:pPr>
      <w:r w:rsidRPr="00FF1674">
        <w:rPr>
          <w:rFonts w:cs="Arial"/>
          <w:b/>
          <w:bCs/>
        </w:rPr>
        <w:t>Equality</w:t>
      </w:r>
      <w:r w:rsidRPr="00FF1674">
        <w:rPr>
          <w:rFonts w:cs="Arial"/>
          <w:b/>
          <w:bCs/>
          <w:spacing w:val="-8"/>
        </w:rPr>
        <w:t xml:space="preserve"> </w:t>
      </w:r>
      <w:r w:rsidRPr="00FF1674">
        <w:rPr>
          <w:rFonts w:cs="Arial"/>
          <w:b/>
          <w:bCs/>
        </w:rPr>
        <w:t>statement:</w:t>
      </w:r>
    </w:p>
    <w:p w14:paraId="1F40FD14" w14:textId="77777777" w:rsidR="00FF1674" w:rsidRPr="00FF1674" w:rsidRDefault="00FF1674" w:rsidP="00FF1674">
      <w:pPr>
        <w:autoSpaceDE w:val="0"/>
        <w:autoSpaceDN w:val="0"/>
        <w:adjustRightInd w:val="0"/>
        <w:ind w:right="239"/>
        <w:jc w:val="both"/>
        <w:rPr>
          <w:rFonts w:cs="Arial"/>
        </w:rPr>
      </w:pPr>
      <w:r w:rsidRPr="00FF1674">
        <w:rPr>
          <w:rFonts w:cs="Arial"/>
        </w:rPr>
        <w:t>The</w:t>
      </w:r>
      <w:r w:rsidRPr="00FF1674">
        <w:rPr>
          <w:rFonts w:cs="Arial"/>
          <w:spacing w:val="-4"/>
        </w:rPr>
        <w:t xml:space="preserve"> </w:t>
      </w:r>
      <w:r w:rsidRPr="00FF1674">
        <w:rPr>
          <w:rFonts w:cs="Arial"/>
        </w:rPr>
        <w:t>Gover</w:t>
      </w:r>
      <w:r w:rsidRPr="00FF1674">
        <w:rPr>
          <w:rFonts w:cs="Arial"/>
          <w:spacing w:val="1"/>
        </w:rPr>
        <w:t>n</w:t>
      </w:r>
      <w:r w:rsidRPr="00FF1674">
        <w:rPr>
          <w:rFonts w:cs="Arial"/>
        </w:rPr>
        <w:t>ors</w:t>
      </w:r>
      <w:r w:rsidRPr="00FF1674">
        <w:rPr>
          <w:rFonts w:cs="Arial"/>
          <w:spacing w:val="-11"/>
        </w:rPr>
        <w:t xml:space="preserve"> </w:t>
      </w:r>
      <w:r w:rsidRPr="00FF1674">
        <w:rPr>
          <w:rFonts w:cs="Arial"/>
        </w:rPr>
        <w:t>and staff</w:t>
      </w:r>
      <w:r w:rsidRPr="00FF1674">
        <w:rPr>
          <w:rFonts w:cs="Arial"/>
          <w:spacing w:val="-3"/>
        </w:rPr>
        <w:t xml:space="preserve"> at Broad Oak Community Primary School </w:t>
      </w:r>
      <w:r w:rsidRPr="00FF1674">
        <w:rPr>
          <w:rFonts w:cs="Arial"/>
        </w:rPr>
        <w:t>are</w:t>
      </w:r>
      <w:r w:rsidRPr="00FF1674">
        <w:rPr>
          <w:rFonts w:cs="Arial"/>
          <w:spacing w:val="-3"/>
        </w:rPr>
        <w:t xml:space="preserve"> </w:t>
      </w:r>
      <w:r w:rsidRPr="00FF1674">
        <w:rPr>
          <w:rFonts w:cs="Arial"/>
        </w:rPr>
        <w:t>commi</w:t>
      </w:r>
      <w:r w:rsidRPr="00FF1674">
        <w:rPr>
          <w:rFonts w:cs="Arial"/>
          <w:spacing w:val="-1"/>
        </w:rPr>
        <w:t>t</w:t>
      </w:r>
      <w:r w:rsidRPr="00FF1674">
        <w:rPr>
          <w:rFonts w:cs="Arial"/>
        </w:rPr>
        <w:t>ted</w:t>
      </w:r>
      <w:r w:rsidRPr="00FF1674">
        <w:rPr>
          <w:rFonts w:cs="Arial"/>
          <w:spacing w:val="-12"/>
        </w:rPr>
        <w:t xml:space="preserve"> </w:t>
      </w:r>
      <w:r w:rsidRPr="00FF1674">
        <w:rPr>
          <w:rFonts w:cs="Arial"/>
        </w:rPr>
        <w:t>to</w:t>
      </w:r>
      <w:r w:rsidRPr="00FF1674">
        <w:rPr>
          <w:rFonts w:cs="Arial"/>
          <w:spacing w:val="-3"/>
        </w:rPr>
        <w:t xml:space="preserve"> </w:t>
      </w:r>
      <w:r w:rsidRPr="00FF1674">
        <w:rPr>
          <w:rFonts w:cs="Arial"/>
        </w:rPr>
        <w:t>prov</w:t>
      </w:r>
      <w:r w:rsidRPr="00FF1674">
        <w:rPr>
          <w:rFonts w:cs="Arial"/>
          <w:spacing w:val="1"/>
        </w:rPr>
        <w:t>i</w:t>
      </w:r>
      <w:r w:rsidRPr="00FF1674">
        <w:rPr>
          <w:rFonts w:cs="Arial"/>
        </w:rPr>
        <w:t>ding</w:t>
      </w:r>
      <w:r w:rsidRPr="00FF1674">
        <w:rPr>
          <w:rFonts w:cs="Arial"/>
          <w:spacing w:val="-5"/>
        </w:rPr>
        <w:t xml:space="preserve"> </w:t>
      </w:r>
      <w:r w:rsidRPr="00FF1674">
        <w:rPr>
          <w:rFonts w:cs="Arial"/>
        </w:rPr>
        <w:t>the</w:t>
      </w:r>
      <w:r w:rsidRPr="00FF1674">
        <w:rPr>
          <w:rFonts w:cs="Arial"/>
          <w:spacing w:val="-3"/>
        </w:rPr>
        <w:t xml:space="preserve"> </w:t>
      </w:r>
      <w:r w:rsidRPr="00FF1674">
        <w:rPr>
          <w:rFonts w:cs="Arial"/>
        </w:rPr>
        <w:t>full range</w:t>
      </w:r>
      <w:r w:rsidRPr="00FF1674">
        <w:rPr>
          <w:rFonts w:cs="Arial"/>
          <w:spacing w:val="-6"/>
        </w:rPr>
        <w:t xml:space="preserve"> </w:t>
      </w:r>
      <w:r w:rsidRPr="00FF1674">
        <w:rPr>
          <w:rFonts w:cs="Arial"/>
          <w:spacing w:val="-1"/>
        </w:rPr>
        <w:t>o</w:t>
      </w:r>
      <w:r w:rsidRPr="00FF1674">
        <w:rPr>
          <w:rFonts w:cs="Arial"/>
        </w:rPr>
        <w:t>f opportunities</w:t>
      </w:r>
      <w:r w:rsidRPr="00FF1674">
        <w:rPr>
          <w:rFonts w:cs="Arial"/>
          <w:spacing w:val="-1"/>
        </w:rPr>
        <w:t xml:space="preserve"> </w:t>
      </w:r>
      <w:r w:rsidRPr="00FF1674">
        <w:rPr>
          <w:rFonts w:cs="Arial"/>
        </w:rPr>
        <w:t>for</w:t>
      </w:r>
      <w:r w:rsidRPr="00FF1674">
        <w:rPr>
          <w:rFonts w:cs="Arial"/>
          <w:spacing w:val="-3"/>
        </w:rPr>
        <w:t xml:space="preserve"> </w:t>
      </w:r>
      <w:r w:rsidRPr="00FF1674">
        <w:rPr>
          <w:rFonts w:cs="Arial"/>
        </w:rPr>
        <w:t>all students regard</w:t>
      </w:r>
      <w:r w:rsidRPr="00FF1674">
        <w:rPr>
          <w:rFonts w:cs="Arial"/>
          <w:spacing w:val="-1"/>
        </w:rPr>
        <w:t>l</w:t>
      </w:r>
      <w:r w:rsidRPr="00FF1674">
        <w:rPr>
          <w:rFonts w:cs="Arial"/>
          <w:spacing w:val="1"/>
        </w:rPr>
        <w:t>e</w:t>
      </w:r>
      <w:r w:rsidRPr="00FF1674">
        <w:rPr>
          <w:rFonts w:cs="Arial"/>
        </w:rPr>
        <w:t>ss</w:t>
      </w:r>
      <w:r w:rsidRPr="00FF1674">
        <w:rPr>
          <w:rFonts w:cs="Arial"/>
          <w:spacing w:val="-10"/>
        </w:rPr>
        <w:t xml:space="preserve"> </w:t>
      </w:r>
      <w:r w:rsidRPr="00FF1674">
        <w:rPr>
          <w:rFonts w:cs="Arial"/>
          <w:spacing w:val="-1"/>
        </w:rPr>
        <w:t>o</w:t>
      </w:r>
      <w:r w:rsidRPr="00FF1674">
        <w:rPr>
          <w:rFonts w:cs="Arial"/>
        </w:rPr>
        <w:t>f gender,</w:t>
      </w:r>
      <w:r w:rsidRPr="00FF1674">
        <w:rPr>
          <w:rFonts w:cs="Arial"/>
          <w:spacing w:val="-7"/>
        </w:rPr>
        <w:t xml:space="preserve"> </w:t>
      </w:r>
      <w:r w:rsidRPr="00FF1674">
        <w:rPr>
          <w:rFonts w:cs="Arial"/>
        </w:rPr>
        <w:t>disability,</w:t>
      </w:r>
      <w:r w:rsidRPr="00FF1674">
        <w:rPr>
          <w:rFonts w:cs="Arial"/>
          <w:spacing w:val="-1"/>
        </w:rPr>
        <w:t xml:space="preserve"> </w:t>
      </w:r>
      <w:r w:rsidRPr="00FF1674">
        <w:rPr>
          <w:rFonts w:cs="Arial"/>
        </w:rPr>
        <w:t>ethnicity,</w:t>
      </w:r>
      <w:r w:rsidRPr="00FF1674">
        <w:rPr>
          <w:rFonts w:cs="Arial"/>
          <w:spacing w:val="-9"/>
        </w:rPr>
        <w:t xml:space="preserve"> </w:t>
      </w:r>
      <w:r w:rsidRPr="00FF1674">
        <w:rPr>
          <w:rFonts w:cs="Arial"/>
        </w:rPr>
        <w:t>social,</w:t>
      </w:r>
      <w:r w:rsidRPr="00FF1674">
        <w:rPr>
          <w:rFonts w:cs="Arial"/>
          <w:spacing w:val="-6"/>
        </w:rPr>
        <w:t xml:space="preserve"> </w:t>
      </w:r>
      <w:r w:rsidRPr="00FF1674">
        <w:rPr>
          <w:rFonts w:cs="Arial"/>
        </w:rPr>
        <w:t>cultural</w:t>
      </w:r>
      <w:r w:rsidRPr="00FF1674">
        <w:rPr>
          <w:rFonts w:cs="Arial"/>
          <w:spacing w:val="-7"/>
        </w:rPr>
        <w:t xml:space="preserve"> </w:t>
      </w:r>
      <w:r w:rsidRPr="00FF1674">
        <w:rPr>
          <w:rFonts w:cs="Arial"/>
          <w:spacing w:val="-1"/>
        </w:rPr>
        <w:t>o</w:t>
      </w:r>
      <w:r w:rsidRPr="00FF1674">
        <w:rPr>
          <w:rFonts w:cs="Arial"/>
        </w:rPr>
        <w:t>r</w:t>
      </w:r>
      <w:r w:rsidRPr="00FF1674">
        <w:rPr>
          <w:rFonts w:cs="Arial"/>
          <w:spacing w:val="-2"/>
        </w:rPr>
        <w:t xml:space="preserve"> </w:t>
      </w:r>
      <w:r w:rsidRPr="00FF1674">
        <w:rPr>
          <w:rFonts w:cs="Arial"/>
        </w:rPr>
        <w:t>re</w:t>
      </w:r>
      <w:r w:rsidRPr="00FF1674">
        <w:rPr>
          <w:rFonts w:cs="Arial"/>
          <w:spacing w:val="-1"/>
        </w:rPr>
        <w:t>l</w:t>
      </w:r>
      <w:r w:rsidRPr="00FF1674">
        <w:rPr>
          <w:rFonts w:cs="Arial"/>
        </w:rPr>
        <w:t>igious</w:t>
      </w:r>
      <w:r w:rsidRPr="00FF1674">
        <w:rPr>
          <w:rFonts w:cs="Arial"/>
          <w:spacing w:val="-3"/>
        </w:rPr>
        <w:t xml:space="preserve"> </w:t>
      </w:r>
      <w:r w:rsidRPr="00FF1674">
        <w:rPr>
          <w:rFonts w:cs="Arial"/>
        </w:rPr>
        <w:t>background</w:t>
      </w:r>
      <w:r w:rsidRPr="00FF1674">
        <w:rPr>
          <w:rFonts w:cs="Arial"/>
          <w:spacing w:val="-12"/>
        </w:rPr>
        <w:t xml:space="preserve"> </w:t>
      </w:r>
      <w:r w:rsidRPr="00FF1674">
        <w:rPr>
          <w:rFonts w:cs="Arial"/>
        </w:rPr>
        <w:t xml:space="preserve">and </w:t>
      </w:r>
      <w:r w:rsidRPr="00FF1674">
        <w:rPr>
          <w:rFonts w:cs="Arial"/>
          <w:spacing w:val="1"/>
        </w:rPr>
        <w:t>t</w:t>
      </w:r>
      <w:r w:rsidRPr="00FF1674">
        <w:rPr>
          <w:rFonts w:cs="Arial"/>
        </w:rPr>
        <w:t>o</w:t>
      </w:r>
      <w:r w:rsidRPr="00FF1674">
        <w:rPr>
          <w:rFonts w:cs="Arial"/>
          <w:spacing w:val="-3"/>
        </w:rPr>
        <w:t xml:space="preserve"> encourage them to </w:t>
      </w:r>
      <w:r w:rsidRPr="00FF1674">
        <w:rPr>
          <w:rFonts w:cs="Arial"/>
        </w:rPr>
        <w:t>take</w:t>
      </w:r>
      <w:r w:rsidRPr="00FF1674">
        <w:rPr>
          <w:rFonts w:cs="Arial"/>
          <w:spacing w:val="-4"/>
        </w:rPr>
        <w:t xml:space="preserve"> </w:t>
      </w:r>
      <w:r w:rsidRPr="00FF1674">
        <w:rPr>
          <w:rFonts w:cs="Arial"/>
        </w:rPr>
        <w:t>full advantage</w:t>
      </w:r>
      <w:r w:rsidRPr="00FF1674">
        <w:rPr>
          <w:rFonts w:cs="Arial"/>
          <w:spacing w:val="-10"/>
        </w:rPr>
        <w:t xml:space="preserve"> </w:t>
      </w:r>
      <w:r w:rsidRPr="00FF1674">
        <w:rPr>
          <w:rFonts w:cs="Arial"/>
          <w:spacing w:val="-1"/>
        </w:rPr>
        <w:t>o</w:t>
      </w:r>
      <w:r w:rsidRPr="00FF1674">
        <w:rPr>
          <w:rFonts w:cs="Arial"/>
        </w:rPr>
        <w:t>f the</w:t>
      </w:r>
      <w:r w:rsidRPr="00FF1674">
        <w:rPr>
          <w:rFonts w:cs="Arial"/>
          <w:spacing w:val="-3"/>
        </w:rPr>
        <w:t xml:space="preserve"> </w:t>
      </w:r>
      <w:r w:rsidRPr="00FF1674">
        <w:rPr>
          <w:rFonts w:cs="Arial"/>
        </w:rPr>
        <w:t>educational</w:t>
      </w:r>
      <w:r w:rsidRPr="00FF1674">
        <w:rPr>
          <w:rFonts w:cs="Arial"/>
          <w:spacing w:val="-11"/>
        </w:rPr>
        <w:t xml:space="preserve"> </w:t>
      </w:r>
      <w:r w:rsidRPr="00FF1674">
        <w:rPr>
          <w:rFonts w:cs="Arial"/>
        </w:rPr>
        <w:t>oppor</w:t>
      </w:r>
      <w:r w:rsidRPr="00FF1674">
        <w:rPr>
          <w:rFonts w:cs="Arial"/>
          <w:spacing w:val="1"/>
        </w:rPr>
        <w:t>t</w:t>
      </w:r>
      <w:r w:rsidRPr="00FF1674">
        <w:rPr>
          <w:rFonts w:cs="Arial"/>
        </w:rPr>
        <w:t>unities</w:t>
      </w:r>
      <w:r w:rsidRPr="00FF1674">
        <w:rPr>
          <w:rFonts w:cs="Arial"/>
          <w:spacing w:val="-8"/>
        </w:rPr>
        <w:t xml:space="preserve"> </w:t>
      </w:r>
      <w:r w:rsidRPr="00FF1674">
        <w:rPr>
          <w:rFonts w:cs="Arial"/>
        </w:rPr>
        <w:t>available</w:t>
      </w:r>
      <w:r w:rsidRPr="00FF1674">
        <w:rPr>
          <w:rFonts w:cs="Arial"/>
          <w:spacing w:val="-9"/>
        </w:rPr>
        <w:t xml:space="preserve"> </w:t>
      </w:r>
      <w:r w:rsidRPr="00FF1674">
        <w:rPr>
          <w:rFonts w:cs="Arial"/>
        </w:rPr>
        <w:t>to</w:t>
      </w:r>
      <w:r w:rsidRPr="00FF1674">
        <w:rPr>
          <w:rFonts w:cs="Arial"/>
          <w:spacing w:val="-3"/>
        </w:rPr>
        <w:t xml:space="preserve"> </w:t>
      </w:r>
      <w:r w:rsidRPr="00FF1674">
        <w:rPr>
          <w:rFonts w:cs="Arial"/>
        </w:rPr>
        <w:t>them.</w:t>
      </w:r>
      <w:r w:rsidRPr="00FF1674">
        <w:rPr>
          <w:rFonts w:cs="Arial"/>
          <w:spacing w:val="-1"/>
        </w:rPr>
        <w:t xml:space="preserve"> </w:t>
      </w:r>
      <w:r w:rsidRPr="00FF1674">
        <w:rPr>
          <w:rFonts w:cs="Arial"/>
        </w:rPr>
        <w:t>All students</w:t>
      </w:r>
      <w:r w:rsidRPr="00FF1674">
        <w:rPr>
          <w:rFonts w:cs="Arial"/>
          <w:spacing w:val="-8"/>
        </w:rPr>
        <w:t xml:space="preserve"> </w:t>
      </w:r>
      <w:r w:rsidRPr="00FF1674">
        <w:rPr>
          <w:rFonts w:cs="Arial"/>
        </w:rPr>
        <w:t>have access</w:t>
      </w:r>
      <w:r w:rsidRPr="00FF1674">
        <w:rPr>
          <w:rFonts w:cs="Arial"/>
          <w:spacing w:val="-6"/>
        </w:rPr>
        <w:t xml:space="preserve"> </w:t>
      </w:r>
      <w:r w:rsidRPr="00FF1674">
        <w:rPr>
          <w:rFonts w:cs="Arial"/>
        </w:rPr>
        <w:t>to</w:t>
      </w:r>
      <w:r w:rsidRPr="00FF1674">
        <w:rPr>
          <w:rFonts w:cs="Arial"/>
          <w:spacing w:val="-3"/>
        </w:rPr>
        <w:t xml:space="preserve"> </w:t>
      </w:r>
      <w:r w:rsidRPr="00FF1674">
        <w:rPr>
          <w:rFonts w:cs="Arial"/>
          <w:spacing w:val="1"/>
        </w:rPr>
        <w:t>th</w:t>
      </w:r>
      <w:r w:rsidRPr="00FF1674">
        <w:rPr>
          <w:rFonts w:cs="Arial"/>
        </w:rPr>
        <w:t>e</w:t>
      </w:r>
      <w:r w:rsidRPr="00FF1674">
        <w:rPr>
          <w:rFonts w:cs="Arial"/>
          <w:spacing w:val="-3"/>
        </w:rPr>
        <w:t xml:space="preserve"> </w:t>
      </w:r>
      <w:r w:rsidRPr="00FF1674">
        <w:rPr>
          <w:rFonts w:cs="Arial"/>
        </w:rPr>
        <w:t>curr</w:t>
      </w:r>
      <w:r w:rsidRPr="00FF1674">
        <w:rPr>
          <w:rFonts w:cs="Arial"/>
          <w:spacing w:val="-1"/>
        </w:rPr>
        <w:t>i</w:t>
      </w:r>
      <w:r w:rsidRPr="00FF1674">
        <w:rPr>
          <w:rFonts w:cs="Arial"/>
        </w:rPr>
        <w:t>culum</w:t>
      </w:r>
      <w:r w:rsidRPr="00FF1674">
        <w:rPr>
          <w:rFonts w:cs="Arial"/>
          <w:spacing w:val="-11"/>
        </w:rPr>
        <w:t xml:space="preserve"> </w:t>
      </w:r>
      <w:r w:rsidRPr="00FF1674">
        <w:rPr>
          <w:rFonts w:cs="Arial"/>
        </w:rPr>
        <w:t xml:space="preserve">and </w:t>
      </w:r>
      <w:r w:rsidRPr="00FF1674">
        <w:rPr>
          <w:rFonts w:cs="Arial"/>
        </w:rPr>
        <w:lastRenderedPageBreak/>
        <w:t>the</w:t>
      </w:r>
      <w:r w:rsidRPr="00FF1674">
        <w:rPr>
          <w:rFonts w:cs="Arial"/>
          <w:spacing w:val="-3"/>
        </w:rPr>
        <w:t xml:space="preserve"> </w:t>
      </w:r>
      <w:r w:rsidRPr="00FF1674">
        <w:rPr>
          <w:rFonts w:cs="Arial"/>
        </w:rPr>
        <w:t>right</w:t>
      </w:r>
      <w:r w:rsidRPr="00FF1674">
        <w:rPr>
          <w:rFonts w:cs="Arial"/>
          <w:spacing w:val="-5"/>
        </w:rPr>
        <w:t xml:space="preserve"> </w:t>
      </w:r>
      <w:r w:rsidRPr="00FF1674">
        <w:rPr>
          <w:rFonts w:cs="Arial"/>
        </w:rPr>
        <w:t>to</w:t>
      </w:r>
      <w:r w:rsidRPr="00FF1674">
        <w:rPr>
          <w:rFonts w:cs="Arial"/>
          <w:spacing w:val="-3"/>
        </w:rPr>
        <w:t xml:space="preserve"> </w:t>
      </w:r>
      <w:r w:rsidRPr="00FF1674">
        <w:rPr>
          <w:rFonts w:cs="Arial"/>
        </w:rPr>
        <w:t>a</w:t>
      </w:r>
      <w:r w:rsidRPr="00FF1674">
        <w:rPr>
          <w:rFonts w:cs="Arial"/>
          <w:spacing w:val="-1"/>
        </w:rPr>
        <w:t xml:space="preserve"> </w:t>
      </w:r>
      <w:r w:rsidRPr="00FF1674">
        <w:rPr>
          <w:rFonts w:cs="Arial"/>
        </w:rPr>
        <w:t>learning</w:t>
      </w:r>
      <w:r w:rsidRPr="00FF1674">
        <w:rPr>
          <w:rFonts w:cs="Arial"/>
          <w:spacing w:val="-8"/>
        </w:rPr>
        <w:t xml:space="preserve"> </w:t>
      </w:r>
      <w:r w:rsidRPr="00FF1674">
        <w:rPr>
          <w:rFonts w:cs="Arial"/>
        </w:rPr>
        <w:t>environment</w:t>
      </w:r>
      <w:r w:rsidRPr="00FF1674">
        <w:rPr>
          <w:rFonts w:cs="Arial"/>
          <w:spacing w:val="-13"/>
        </w:rPr>
        <w:t xml:space="preserve"> </w:t>
      </w:r>
      <w:r w:rsidRPr="00FF1674">
        <w:rPr>
          <w:rFonts w:cs="Arial"/>
        </w:rPr>
        <w:t>which</w:t>
      </w:r>
      <w:r w:rsidRPr="00FF1674">
        <w:rPr>
          <w:rFonts w:cs="Arial"/>
          <w:spacing w:val="-7"/>
        </w:rPr>
        <w:t xml:space="preserve"> </w:t>
      </w:r>
      <w:r w:rsidRPr="00FF1674">
        <w:rPr>
          <w:rFonts w:cs="Arial"/>
        </w:rPr>
        <w:t>dispels ignorance,</w:t>
      </w:r>
      <w:r w:rsidRPr="00FF1674">
        <w:rPr>
          <w:rFonts w:cs="Arial"/>
          <w:spacing w:val="-11"/>
        </w:rPr>
        <w:t xml:space="preserve"> </w:t>
      </w:r>
      <w:r w:rsidRPr="00FF1674">
        <w:rPr>
          <w:rFonts w:cs="Arial"/>
        </w:rPr>
        <w:t>prejudice</w:t>
      </w:r>
      <w:r w:rsidRPr="00FF1674">
        <w:rPr>
          <w:rFonts w:cs="Arial"/>
          <w:spacing w:val="-8"/>
        </w:rPr>
        <w:t xml:space="preserve"> </w:t>
      </w:r>
      <w:r w:rsidRPr="00FF1674">
        <w:rPr>
          <w:rFonts w:cs="Arial"/>
          <w:spacing w:val="-1"/>
        </w:rPr>
        <w:t xml:space="preserve">or </w:t>
      </w:r>
      <w:r w:rsidRPr="00FF1674">
        <w:rPr>
          <w:rFonts w:cs="Arial"/>
        </w:rPr>
        <w:t>stereotypi</w:t>
      </w:r>
      <w:r w:rsidRPr="00FF1674">
        <w:rPr>
          <w:rFonts w:cs="Arial"/>
          <w:spacing w:val="-1"/>
        </w:rPr>
        <w:t>n</w:t>
      </w:r>
      <w:r w:rsidRPr="00FF1674">
        <w:rPr>
          <w:rFonts w:cs="Arial"/>
        </w:rPr>
        <w:t>g.</w:t>
      </w:r>
      <w:r w:rsidRPr="00FF1674">
        <w:rPr>
          <w:rFonts w:cs="Arial"/>
          <w:spacing w:val="-13"/>
        </w:rPr>
        <w:t xml:space="preserve"> </w:t>
      </w:r>
      <w:r w:rsidRPr="00FF1674">
        <w:rPr>
          <w:rFonts w:cs="Arial"/>
        </w:rPr>
        <w:t xml:space="preserve">School </w:t>
      </w:r>
      <w:r w:rsidRPr="00FF1674">
        <w:rPr>
          <w:rFonts w:cs="Arial"/>
          <w:spacing w:val="1"/>
        </w:rPr>
        <w:t>aim</w:t>
      </w:r>
      <w:r w:rsidRPr="00FF1674">
        <w:rPr>
          <w:rFonts w:cs="Arial"/>
        </w:rPr>
        <w:t>s</w:t>
      </w:r>
      <w:r w:rsidRPr="00FF1674">
        <w:rPr>
          <w:rFonts w:cs="Arial"/>
          <w:spacing w:val="-5"/>
        </w:rPr>
        <w:t xml:space="preserve"> </w:t>
      </w:r>
      <w:r w:rsidRPr="00FF1674">
        <w:rPr>
          <w:rFonts w:cs="Arial"/>
        </w:rPr>
        <w:t>to</w:t>
      </w:r>
      <w:r w:rsidRPr="00FF1674">
        <w:rPr>
          <w:rFonts w:cs="Arial"/>
          <w:spacing w:val="-3"/>
        </w:rPr>
        <w:t xml:space="preserve"> </w:t>
      </w:r>
      <w:r w:rsidRPr="00FF1674">
        <w:rPr>
          <w:rFonts w:cs="Arial"/>
        </w:rPr>
        <w:t>encourage</w:t>
      </w:r>
      <w:r w:rsidRPr="00FF1674">
        <w:rPr>
          <w:rFonts w:cs="Arial"/>
          <w:spacing w:val="-10"/>
        </w:rPr>
        <w:t xml:space="preserve"> </w:t>
      </w:r>
      <w:r w:rsidRPr="00FF1674">
        <w:rPr>
          <w:rFonts w:cs="Arial"/>
        </w:rPr>
        <w:t>students</w:t>
      </w:r>
      <w:r w:rsidRPr="00FF1674">
        <w:rPr>
          <w:rFonts w:cs="Arial"/>
          <w:spacing w:val="-8"/>
        </w:rPr>
        <w:t xml:space="preserve"> </w:t>
      </w:r>
      <w:r w:rsidRPr="00FF1674">
        <w:rPr>
          <w:rFonts w:cs="Arial"/>
        </w:rPr>
        <w:t>to</w:t>
      </w:r>
      <w:r w:rsidRPr="00FF1674">
        <w:rPr>
          <w:rFonts w:cs="Arial"/>
          <w:spacing w:val="-3"/>
        </w:rPr>
        <w:t xml:space="preserve"> </w:t>
      </w:r>
      <w:r w:rsidRPr="00FF1674">
        <w:rPr>
          <w:rFonts w:cs="Arial"/>
        </w:rPr>
        <w:t>achieve</w:t>
      </w:r>
      <w:r w:rsidRPr="00FF1674">
        <w:rPr>
          <w:rFonts w:cs="Arial"/>
          <w:spacing w:val="-7"/>
        </w:rPr>
        <w:t xml:space="preserve"> </w:t>
      </w:r>
      <w:r w:rsidRPr="00FF1674">
        <w:rPr>
          <w:rFonts w:cs="Arial"/>
        </w:rPr>
        <w:t>e</w:t>
      </w:r>
      <w:r w:rsidRPr="00FF1674">
        <w:rPr>
          <w:rFonts w:cs="Arial"/>
          <w:spacing w:val="-1"/>
        </w:rPr>
        <w:t>x</w:t>
      </w:r>
      <w:r w:rsidRPr="00FF1674">
        <w:rPr>
          <w:rFonts w:cs="Arial"/>
        </w:rPr>
        <w:t>cel</w:t>
      </w:r>
      <w:r w:rsidRPr="00FF1674">
        <w:rPr>
          <w:rFonts w:cs="Arial"/>
          <w:spacing w:val="-1"/>
        </w:rPr>
        <w:t>l</w:t>
      </w:r>
      <w:r w:rsidRPr="00FF1674">
        <w:rPr>
          <w:rFonts w:cs="Arial"/>
        </w:rPr>
        <w:t>ent</w:t>
      </w:r>
      <w:r w:rsidRPr="00FF1674">
        <w:rPr>
          <w:rFonts w:cs="Arial"/>
          <w:spacing w:val="-9"/>
        </w:rPr>
        <w:t xml:space="preserve"> </w:t>
      </w:r>
      <w:r w:rsidRPr="00FF1674">
        <w:rPr>
          <w:rFonts w:cs="Arial"/>
        </w:rPr>
        <w:t>l</w:t>
      </w:r>
      <w:r w:rsidRPr="00FF1674">
        <w:rPr>
          <w:rFonts w:cs="Arial"/>
          <w:spacing w:val="1"/>
        </w:rPr>
        <w:t>e</w:t>
      </w:r>
      <w:r w:rsidRPr="00FF1674">
        <w:rPr>
          <w:rFonts w:cs="Arial"/>
        </w:rPr>
        <w:t>v</w:t>
      </w:r>
      <w:r w:rsidRPr="00FF1674">
        <w:rPr>
          <w:rFonts w:cs="Arial"/>
          <w:spacing w:val="1"/>
        </w:rPr>
        <w:t>e</w:t>
      </w:r>
      <w:r w:rsidRPr="00FF1674">
        <w:rPr>
          <w:rFonts w:cs="Arial"/>
        </w:rPr>
        <w:t>ls</w:t>
      </w:r>
      <w:r w:rsidRPr="00FF1674">
        <w:rPr>
          <w:rFonts w:cs="Arial"/>
          <w:spacing w:val="-5"/>
        </w:rPr>
        <w:t xml:space="preserve"> </w:t>
      </w:r>
      <w:r w:rsidRPr="00FF1674">
        <w:rPr>
          <w:rFonts w:cs="Arial"/>
          <w:spacing w:val="-1"/>
        </w:rPr>
        <w:t>o</w:t>
      </w:r>
      <w:r w:rsidRPr="00FF1674">
        <w:rPr>
          <w:rFonts w:cs="Arial"/>
        </w:rPr>
        <w:t>f attendance</w:t>
      </w:r>
      <w:r w:rsidRPr="00FF1674">
        <w:rPr>
          <w:rFonts w:cs="Arial"/>
          <w:spacing w:val="-11"/>
        </w:rPr>
        <w:t xml:space="preserve"> </w:t>
      </w:r>
      <w:r w:rsidRPr="00FF1674">
        <w:rPr>
          <w:rFonts w:cs="Arial"/>
        </w:rPr>
        <w:t>and punctuality.</w:t>
      </w:r>
    </w:p>
    <w:p w14:paraId="76EA26FB" w14:textId="77777777" w:rsidR="00FF1674" w:rsidRDefault="00FF1674" w:rsidP="00FF1674">
      <w:pPr>
        <w:spacing w:before="200"/>
        <w:jc w:val="both"/>
      </w:pPr>
    </w:p>
    <w:p w14:paraId="0F1C4E70" w14:textId="77777777" w:rsidR="00A23725" w:rsidRDefault="00A23725" w:rsidP="006C12C0">
      <w:pPr>
        <w:jc w:val="both"/>
      </w:pPr>
    </w:p>
    <w:p w14:paraId="4BF9CE7E" w14:textId="77777777" w:rsidR="00A23725" w:rsidRDefault="00A23725" w:rsidP="006C12C0">
      <w:pPr>
        <w:jc w:val="both"/>
        <w:sectPr w:rsidR="00A23725" w:rsidSect="00DB6FBF">
          <w:headerReference w:type="first" r:id="rId12"/>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49738D44" w14:textId="4B26644E" w:rsidR="00A23725" w:rsidRPr="00223A05" w:rsidRDefault="00A23725" w:rsidP="00634B4D">
      <w:pPr>
        <w:pStyle w:val="Heading10"/>
      </w:pPr>
      <w:bookmarkStart w:id="2" w:name="_Legal_framework_1"/>
      <w:bookmarkStart w:id="3" w:name="_[Updated]_Legal_framework"/>
      <w:bookmarkEnd w:id="2"/>
      <w:bookmarkEnd w:id="3"/>
      <w:r w:rsidRPr="00223A05">
        <w:t>Legal frame</w:t>
      </w:r>
      <w:r w:rsidR="00B352B6">
        <w:t>work</w:t>
      </w:r>
    </w:p>
    <w:p w14:paraId="70FF4D35" w14:textId="16A024D9"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0F64CEF8"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593935E5" w:rsidR="004358D7" w:rsidRPr="004358D7" w:rsidRDefault="004358D7" w:rsidP="00B00EB2">
      <w:pPr>
        <w:pStyle w:val="ListParagraph"/>
        <w:numPr>
          <w:ilvl w:val="0"/>
          <w:numId w:val="13"/>
        </w:numPr>
        <w:jc w:val="both"/>
        <w:rPr>
          <w:lang w:val="en-US"/>
        </w:rPr>
      </w:pPr>
      <w:r w:rsidRPr="004358D7">
        <w:rPr>
          <w:lang w:val="en-US"/>
        </w:rPr>
        <w:t>DfE (202</w:t>
      </w:r>
      <w:r w:rsidR="0096788E">
        <w:rPr>
          <w:lang w:val="en-US"/>
        </w:rPr>
        <w:t>4</w:t>
      </w:r>
      <w:r w:rsidR="00B00EB2">
        <w:rPr>
          <w:lang w:val="en-US"/>
        </w:rPr>
        <w:t>) ‘Working together to improve school attendance’</w:t>
      </w:r>
    </w:p>
    <w:p w14:paraId="1C736735" w14:textId="4F013C32" w:rsidR="004358D7" w:rsidRDefault="004358D7" w:rsidP="004358D7">
      <w:pPr>
        <w:pStyle w:val="ListParagraph"/>
        <w:numPr>
          <w:ilvl w:val="0"/>
          <w:numId w:val="13"/>
        </w:numPr>
        <w:jc w:val="both"/>
        <w:rPr>
          <w:lang w:val="en-US"/>
        </w:rPr>
      </w:pPr>
      <w:r w:rsidRPr="004358D7">
        <w:rPr>
          <w:lang w:val="en-US"/>
        </w:rPr>
        <w:t>DfE (202</w:t>
      </w:r>
      <w:r w:rsidR="006114D5">
        <w:rPr>
          <w:lang w:val="en-US"/>
        </w:rPr>
        <w:t>4</w:t>
      </w:r>
      <w:r w:rsidRPr="004358D7">
        <w:rPr>
          <w:lang w:val="en-US"/>
        </w:rPr>
        <w:t xml:space="preserve">) ‘Keeping children safe in education </w:t>
      </w:r>
      <w:r w:rsidR="007C35FE">
        <w:rPr>
          <w:lang w:val="en-US"/>
        </w:rPr>
        <w:t xml:space="preserve">(KCSIE) </w:t>
      </w:r>
      <w:r w:rsidRPr="004358D7">
        <w:rPr>
          <w:lang w:val="en-US"/>
        </w:rPr>
        <w:t>202</w:t>
      </w:r>
      <w:r w:rsidR="006114D5">
        <w:rPr>
          <w:lang w:val="en-US"/>
        </w:rPr>
        <w:t>4</w:t>
      </w:r>
      <w:r w:rsidRPr="004358D7">
        <w:rPr>
          <w:lang w:val="en-US"/>
        </w:rPr>
        <w:t>’</w:t>
      </w:r>
    </w:p>
    <w:p w14:paraId="124B2D41" w14:textId="5B4D38DB" w:rsidR="004358D7" w:rsidRDefault="004358D7" w:rsidP="004358D7">
      <w:pPr>
        <w:pStyle w:val="ListParagraph"/>
        <w:numPr>
          <w:ilvl w:val="0"/>
          <w:numId w:val="13"/>
        </w:numPr>
        <w:jc w:val="both"/>
        <w:rPr>
          <w:lang w:val="en-US"/>
        </w:rPr>
      </w:pPr>
      <w:r w:rsidRPr="004358D7">
        <w:rPr>
          <w:lang w:val="en-US"/>
        </w:rPr>
        <w:t>DfE (20</w:t>
      </w:r>
      <w:r w:rsidR="001B48F4">
        <w:rPr>
          <w:lang w:val="en-US"/>
        </w:rPr>
        <w:t>2</w:t>
      </w:r>
      <w:r w:rsidR="006114D5">
        <w:rPr>
          <w:lang w:val="en-US"/>
        </w:rPr>
        <w:t>4</w:t>
      </w:r>
      <w:r w:rsidRPr="004358D7">
        <w:rPr>
          <w:lang w:val="en-US"/>
        </w:rPr>
        <w:t>) ‘Children missing education’</w:t>
      </w:r>
    </w:p>
    <w:p w14:paraId="6FC28923" w14:textId="03B25E5D" w:rsidR="0096788E" w:rsidRDefault="002A14D1" w:rsidP="0096788E">
      <w:pPr>
        <w:pStyle w:val="ListParagraph"/>
        <w:numPr>
          <w:ilvl w:val="0"/>
          <w:numId w:val="13"/>
        </w:numPr>
        <w:jc w:val="both"/>
        <w:rPr>
          <w:lang w:val="en-US"/>
        </w:rPr>
      </w:pPr>
      <w:r>
        <w:rPr>
          <w:lang w:val="en-US"/>
        </w:rPr>
        <w:t>DfE (202</w:t>
      </w:r>
      <w:r w:rsidR="006114D5">
        <w:rPr>
          <w:lang w:val="en-US"/>
        </w:rPr>
        <w:t>4</w:t>
      </w:r>
      <w:r>
        <w:rPr>
          <w:lang w:val="en-US"/>
        </w:rPr>
        <w:t>) ‘Providing remote education’</w:t>
      </w:r>
    </w:p>
    <w:p w14:paraId="4797D067" w14:textId="69BD489B" w:rsidR="00306716" w:rsidRPr="0096788E" w:rsidRDefault="00306716" w:rsidP="0096788E">
      <w:pPr>
        <w:pStyle w:val="ListParagraph"/>
        <w:numPr>
          <w:ilvl w:val="0"/>
          <w:numId w:val="13"/>
        </w:numPr>
        <w:jc w:val="both"/>
        <w:rPr>
          <w:lang w:val="en-US"/>
        </w:rPr>
      </w:pPr>
      <w:r>
        <w:rPr>
          <w:lang w:val="en-US"/>
        </w:rPr>
        <w:t xml:space="preserve">DfE (2024) ‘Summary table of responsibilities for school attendance’ </w:t>
      </w:r>
    </w:p>
    <w:p w14:paraId="02EE3C1E" w14:textId="72913ED1"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0A6D6B9" w:rsidR="00B00EB2" w:rsidRDefault="00B00EB2" w:rsidP="00B00EB2">
      <w:pPr>
        <w:pStyle w:val="ListParagraph"/>
        <w:numPr>
          <w:ilvl w:val="0"/>
          <w:numId w:val="14"/>
        </w:numPr>
        <w:spacing w:before="200"/>
        <w:jc w:val="both"/>
        <w:rPr>
          <w:szCs w:val="24"/>
        </w:rPr>
      </w:pPr>
      <w:r>
        <w:rPr>
          <w:szCs w:val="24"/>
        </w:rPr>
        <w:t>SEND Policy</w:t>
      </w:r>
    </w:p>
    <w:p w14:paraId="27308FE3" w14:textId="6B96C820"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4C49405D" w14:textId="69EBD72F" w:rsidR="00B00EB2" w:rsidRPr="00B00EB2" w:rsidRDefault="00B00EB2" w:rsidP="00F61C26">
      <w:pPr>
        <w:pStyle w:val="ListParagraph"/>
        <w:numPr>
          <w:ilvl w:val="0"/>
          <w:numId w:val="14"/>
        </w:numPr>
        <w:spacing w:before="200"/>
        <w:jc w:val="both"/>
        <w:rPr>
          <w:szCs w:val="24"/>
        </w:rPr>
      </w:pPr>
      <w:r>
        <w:rPr>
          <w:szCs w:val="24"/>
        </w:rPr>
        <w:t>Social, Emotional and Mental Health (SEMH) Policy</w:t>
      </w:r>
    </w:p>
    <w:p w14:paraId="63A999CF" w14:textId="7E936E0C" w:rsidR="004358D7" w:rsidRDefault="004358D7" w:rsidP="004358D7">
      <w:pPr>
        <w:pStyle w:val="ListParagraph"/>
        <w:numPr>
          <w:ilvl w:val="0"/>
          <w:numId w:val="14"/>
        </w:numPr>
        <w:jc w:val="both"/>
      </w:pPr>
      <w:r>
        <w:t>Children Missing Education Policy</w:t>
      </w:r>
    </w:p>
    <w:p w14:paraId="7C7E971A" w14:textId="059D3439" w:rsidR="004358D7" w:rsidRDefault="004358D7" w:rsidP="004358D7">
      <w:pPr>
        <w:pStyle w:val="ListParagraph"/>
        <w:numPr>
          <w:ilvl w:val="0"/>
          <w:numId w:val="14"/>
        </w:numPr>
        <w:jc w:val="both"/>
      </w:pPr>
      <w:r>
        <w:t>Home Visit Policy</w:t>
      </w:r>
    </w:p>
    <w:p w14:paraId="06E5CBC0" w14:textId="3D18A44C" w:rsidR="004358D7" w:rsidRDefault="004358D7" w:rsidP="004358D7">
      <w:pPr>
        <w:pStyle w:val="ListParagraph"/>
        <w:numPr>
          <w:ilvl w:val="0"/>
          <w:numId w:val="14"/>
        </w:numPr>
        <w:jc w:val="both"/>
      </w:pPr>
      <w:r>
        <w:t>Pupils with Additional Health Needs Attendance Policy</w:t>
      </w:r>
    </w:p>
    <w:p w14:paraId="67A0AC4D" w14:textId="78458B54" w:rsidR="004358D7" w:rsidRDefault="004358D7" w:rsidP="00634B4D">
      <w:pPr>
        <w:pStyle w:val="Heading10"/>
      </w:pPr>
      <w:bookmarkStart w:id="4" w:name="_Roles_and_responsibilities_1"/>
      <w:bookmarkStart w:id="5" w:name="_[Updated]_Roles_and"/>
      <w:bookmarkEnd w:id="4"/>
      <w:bookmarkEnd w:id="5"/>
      <w:r>
        <w:t xml:space="preserve">Roles and responsibilities </w:t>
      </w:r>
    </w:p>
    <w:p w14:paraId="409856F8" w14:textId="381126B3"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61DDA702"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225E01AB"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3C89AC10"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66FF1DE1"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5FE9F185" w:rsidR="004358D7" w:rsidRDefault="004358D7" w:rsidP="004358D7">
      <w:pPr>
        <w:pStyle w:val="ListParagraph"/>
        <w:numPr>
          <w:ilvl w:val="0"/>
          <w:numId w:val="15"/>
        </w:numPr>
        <w:jc w:val="both"/>
      </w:pPr>
      <w:r>
        <w:t>Having regard to K</w:t>
      </w:r>
      <w:r w:rsidR="007C35FE">
        <w:t>CSIE</w:t>
      </w:r>
      <w:r>
        <w:t xml:space="preserve"> when </w:t>
      </w:r>
      <w:proofErr w:type="gramStart"/>
      <w:r>
        <w:t>making arrangements</w:t>
      </w:r>
      <w:proofErr w:type="gramEnd"/>
      <w:r>
        <w:t xml:space="preserve"> to safeguard and promote the welfare of children.</w:t>
      </w:r>
    </w:p>
    <w:p w14:paraId="04171EF4" w14:textId="031FCD2C" w:rsidR="004358D7" w:rsidRDefault="004358D7" w:rsidP="004358D7">
      <w:pPr>
        <w:pStyle w:val="ListParagraph"/>
        <w:numPr>
          <w:ilvl w:val="0"/>
          <w:numId w:val="15"/>
        </w:numPr>
        <w:jc w:val="both"/>
      </w:pPr>
      <w:r>
        <w:t>Ensuring there is a Children Missing Education Policy in place and that this is regularly reviewed and updated.</w:t>
      </w:r>
    </w:p>
    <w:p w14:paraId="19BF1AF4" w14:textId="62BE9E2D" w:rsidR="00773D9D" w:rsidRDefault="00773D9D" w:rsidP="004358D7">
      <w:pPr>
        <w:pStyle w:val="ListParagraph"/>
        <w:numPr>
          <w:ilvl w:val="0"/>
          <w:numId w:val="15"/>
        </w:numPr>
        <w:jc w:val="both"/>
      </w:pPr>
      <w:r>
        <w:t>Ensuring school staff receive adequate training on attendance</w:t>
      </w:r>
    </w:p>
    <w:p w14:paraId="674BD64B" w14:textId="09BE8C20" w:rsidR="004358D7" w:rsidRDefault="004358D7" w:rsidP="0047479E">
      <w:pPr>
        <w:spacing w:before="200"/>
        <w:jc w:val="both"/>
      </w:pPr>
      <w:r>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27FF94CA" w:rsidR="00B00EB2" w:rsidRDefault="00B00EB2" w:rsidP="00F61C26">
      <w:pPr>
        <w:pStyle w:val="ListParagraph"/>
        <w:numPr>
          <w:ilvl w:val="0"/>
          <w:numId w:val="16"/>
        </w:numPr>
        <w:spacing w:before="200"/>
        <w:jc w:val="both"/>
      </w:pPr>
      <w:r>
        <w:t xml:space="preserve">Appointing a member of the SLT to the attendance </w:t>
      </w:r>
      <w:r w:rsidR="00C95EDA">
        <w:t>team</w:t>
      </w:r>
      <w:r>
        <w:t xml:space="preserve">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20D738BA" w:rsidR="004358D7" w:rsidRDefault="004358D7" w:rsidP="0047479E">
      <w:pPr>
        <w:spacing w:before="200"/>
        <w:jc w:val="both"/>
      </w:pPr>
      <w:r>
        <w:t xml:space="preserve">The </w:t>
      </w:r>
      <w:r w:rsidR="00FF1674">
        <w:t>Attendance Lead together with the Senior Leadership team</w:t>
      </w:r>
      <w:r>
        <w:t xml:space="preserve"> is responsible for:</w:t>
      </w:r>
    </w:p>
    <w:p w14:paraId="78945FCE" w14:textId="3770D6CA" w:rsidR="00B00EB2" w:rsidRDefault="00B00EB2" w:rsidP="00B45631">
      <w:pPr>
        <w:pStyle w:val="ListParagraph"/>
        <w:numPr>
          <w:ilvl w:val="0"/>
          <w:numId w:val="58"/>
        </w:numPr>
        <w:spacing w:before="200"/>
        <w:ind w:left="709"/>
        <w:jc w:val="both"/>
      </w:pPr>
      <w:r>
        <w:t>The overall strategic approach to attendance in school.</w:t>
      </w:r>
    </w:p>
    <w:p w14:paraId="6F2C62B6" w14:textId="6FB301F1" w:rsidR="00B00EB2" w:rsidRDefault="00B00EB2" w:rsidP="00B45631">
      <w:pPr>
        <w:pStyle w:val="ListParagraph"/>
        <w:numPr>
          <w:ilvl w:val="0"/>
          <w:numId w:val="58"/>
        </w:numPr>
        <w:spacing w:before="200"/>
        <w:ind w:left="709"/>
        <w:jc w:val="both"/>
      </w:pPr>
      <w:r>
        <w:t>Developing a clear vision for improving attendance.</w:t>
      </w:r>
    </w:p>
    <w:p w14:paraId="14D3CA25" w14:textId="1FBFADDE" w:rsidR="00B00EB2" w:rsidRDefault="00B00EB2" w:rsidP="00B45631">
      <w:pPr>
        <w:pStyle w:val="ListParagraph"/>
        <w:numPr>
          <w:ilvl w:val="0"/>
          <w:numId w:val="58"/>
        </w:numPr>
        <w:spacing w:before="200"/>
        <w:ind w:left="709"/>
        <w:jc w:val="both"/>
      </w:pPr>
      <w:r>
        <w:t>Monitoring attendance and the impact of interventions.</w:t>
      </w:r>
    </w:p>
    <w:p w14:paraId="1BFEA1D2" w14:textId="3A6557AF"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4DB2771B" w:rsidR="00B00EB2" w:rsidRDefault="00B00EB2" w:rsidP="00B45631">
      <w:pPr>
        <w:pStyle w:val="ListParagraph"/>
        <w:numPr>
          <w:ilvl w:val="0"/>
          <w:numId w:val="58"/>
        </w:numPr>
        <w:spacing w:before="200"/>
        <w:ind w:left="709"/>
        <w:jc w:val="both"/>
      </w:pPr>
      <w:r>
        <w:t xml:space="preserve">Communicating with pupils and parents </w:t>
      </w:r>
      <w:proofErr w:type="gramStart"/>
      <w:r>
        <w:t>with regard to</w:t>
      </w:r>
      <w:proofErr w:type="gramEnd"/>
      <w:r>
        <w:t xml:space="preserve"> attendance.</w:t>
      </w:r>
    </w:p>
    <w:p w14:paraId="08CA396E" w14:textId="5BF8917D" w:rsidR="00A6003B" w:rsidRPr="00A62DE1" w:rsidRDefault="00A6003B" w:rsidP="00B45631">
      <w:pPr>
        <w:pStyle w:val="ListParagraph"/>
        <w:numPr>
          <w:ilvl w:val="0"/>
          <w:numId w:val="58"/>
        </w:numPr>
        <w:spacing w:before="200"/>
        <w:ind w:left="709"/>
        <w:jc w:val="both"/>
        <w:rPr>
          <w:b/>
        </w:rPr>
      </w:pPr>
      <w:r>
        <w:t>Leading a compassionate approach when listening to parents and pupils regarding barriers to attendance.</w:t>
      </w:r>
    </w:p>
    <w:p w14:paraId="1F305B13" w14:textId="566F0283" w:rsidR="00B00EB2" w:rsidRDefault="00B00EB2" w:rsidP="00B45631">
      <w:pPr>
        <w:pStyle w:val="ListParagraph"/>
        <w:numPr>
          <w:ilvl w:val="0"/>
          <w:numId w:val="58"/>
        </w:numPr>
        <w:spacing w:before="200"/>
        <w:ind w:left="709"/>
        <w:jc w:val="both"/>
      </w:pPr>
      <w:r>
        <w:t>Following up on incidents of persistent poor attendance.</w:t>
      </w:r>
    </w:p>
    <w:p w14:paraId="02E5DA63" w14:textId="0F966F66" w:rsidR="00534770" w:rsidRDefault="00534770" w:rsidP="00534770">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386DD578"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52AF9AA8" w:rsidR="004358D7" w:rsidRDefault="004358D7" w:rsidP="004358D7">
      <w:pPr>
        <w:pStyle w:val="ListParagraph"/>
        <w:numPr>
          <w:ilvl w:val="0"/>
          <w:numId w:val="19"/>
        </w:numPr>
        <w:jc w:val="both"/>
      </w:pPr>
      <w:r>
        <w:t>Arriving punctually to lessons when at school.</w:t>
      </w:r>
    </w:p>
    <w:p w14:paraId="79765DC6" w14:textId="571BC120" w:rsidR="00A6003B" w:rsidRDefault="00A6003B" w:rsidP="004358D7">
      <w:pPr>
        <w:pStyle w:val="ListParagraph"/>
        <w:numPr>
          <w:ilvl w:val="0"/>
          <w:numId w:val="19"/>
        </w:numPr>
        <w:jc w:val="both"/>
      </w:pPr>
      <w:r>
        <w:t>Following any support provided by the school to improve attendance</w:t>
      </w:r>
      <w:r w:rsidR="00534770">
        <w:t>.</w:t>
      </w:r>
    </w:p>
    <w:p w14:paraId="71027006" w14:textId="73805C0B"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74039F14" w:rsidR="004358D7" w:rsidRDefault="004358D7" w:rsidP="004358D7">
      <w:pPr>
        <w:pStyle w:val="ListParagraph"/>
        <w:numPr>
          <w:ilvl w:val="0"/>
          <w:numId w:val="20"/>
        </w:numPr>
        <w:jc w:val="both"/>
      </w:pPr>
      <w:r>
        <w:t>Promoting good attendance with their children.</w:t>
      </w:r>
    </w:p>
    <w:p w14:paraId="12CEB4C2" w14:textId="302449DD" w:rsidR="00306716" w:rsidRDefault="00306716" w:rsidP="004358D7">
      <w:pPr>
        <w:pStyle w:val="ListParagraph"/>
        <w:numPr>
          <w:ilvl w:val="0"/>
          <w:numId w:val="20"/>
        </w:numPr>
        <w:jc w:val="both"/>
      </w:pPr>
      <w:r>
        <w:t>Proactively engaging with any attendance support offered by the school and the LA.</w:t>
      </w:r>
    </w:p>
    <w:p w14:paraId="59D91A5C" w14:textId="5A02B14A" w:rsidR="00637657" w:rsidRDefault="00637657" w:rsidP="004358D7">
      <w:pPr>
        <w:pStyle w:val="ListParagraph"/>
        <w:numPr>
          <w:ilvl w:val="0"/>
          <w:numId w:val="20"/>
        </w:numPr>
        <w:jc w:val="both"/>
      </w:pPr>
      <w:r>
        <w:t xml:space="preserve">Notifying the school as soon as possible when their child </w:t>
      </w:r>
      <w:proofErr w:type="gramStart"/>
      <w:r>
        <w:t>has to</w:t>
      </w:r>
      <w:proofErr w:type="gramEnd"/>
      <w:r>
        <w:t xml:space="preserve"> be unexpectedly absent.</w:t>
      </w:r>
    </w:p>
    <w:p w14:paraId="69722847" w14:textId="38F6EBDD" w:rsidR="00637657" w:rsidRDefault="00637657" w:rsidP="004358D7">
      <w:pPr>
        <w:pStyle w:val="ListParagraph"/>
        <w:numPr>
          <w:ilvl w:val="0"/>
          <w:numId w:val="20"/>
        </w:numPr>
        <w:jc w:val="both"/>
      </w:pPr>
      <w:r>
        <w:t>Requesting leave of absence only in exceptional circumstances, and in advance.</w:t>
      </w:r>
    </w:p>
    <w:p w14:paraId="1699D622" w14:textId="241564C9" w:rsidR="00637657" w:rsidRDefault="00637657" w:rsidP="004358D7">
      <w:pPr>
        <w:pStyle w:val="ListParagraph"/>
        <w:numPr>
          <w:ilvl w:val="0"/>
          <w:numId w:val="20"/>
        </w:numPr>
        <w:jc w:val="both"/>
      </w:pPr>
      <w:r>
        <w:t>Booking any medical appointments around school where possible.</w:t>
      </w:r>
    </w:p>
    <w:p w14:paraId="6328BBDB" w14:textId="15E8E938" w:rsidR="00306716" w:rsidRPr="004358D7" w:rsidRDefault="00A6003B" w:rsidP="002B413D">
      <w:pPr>
        <w:pStyle w:val="ListParagraph"/>
        <w:numPr>
          <w:ilvl w:val="0"/>
          <w:numId w:val="20"/>
        </w:numPr>
        <w:jc w:val="both"/>
      </w:pPr>
      <w:r>
        <w:t>Following any family-based support implemented by the school to improve attendance</w:t>
      </w:r>
      <w:r w:rsidR="00534770">
        <w:t>.</w:t>
      </w:r>
    </w:p>
    <w:p w14:paraId="628B92ED" w14:textId="276C38AD" w:rsidR="00020DFD" w:rsidRDefault="00D5294B" w:rsidP="00634B4D">
      <w:pPr>
        <w:pStyle w:val="Heading10"/>
      </w:pPr>
      <w:bookmarkStart w:id="6" w:name="_Roles_and_responsibilities"/>
      <w:bookmarkStart w:id="7" w:name="_Monitoring_and_review"/>
      <w:bookmarkStart w:id="8" w:name="_Definitions"/>
      <w:bookmarkEnd w:id="6"/>
      <w:bookmarkEnd w:id="7"/>
      <w:bookmarkEnd w:id="8"/>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D7C8E18" w:rsidR="00D5294B" w:rsidRDefault="00D5294B" w:rsidP="004014C1">
      <w:pPr>
        <w:pStyle w:val="ListParagraph"/>
        <w:numPr>
          <w:ilvl w:val="0"/>
          <w:numId w:val="22"/>
        </w:numPr>
        <w:jc w:val="both"/>
      </w:pPr>
      <w:r>
        <w:t>Not attending</w:t>
      </w:r>
      <w:r w:rsidR="005E3E6E">
        <w:t xml:space="preserve"> the registered</w:t>
      </w:r>
      <w:r>
        <w:t xml:space="preserve"> school for any reason</w:t>
      </w:r>
    </w:p>
    <w:p w14:paraId="018736D5" w14:textId="075BC202"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4C4756F2" w14:textId="14A6D97A" w:rsidR="005E3E6E" w:rsidRDefault="00D5294B" w:rsidP="005E3E6E">
      <w:pPr>
        <w:pStyle w:val="ListParagraph"/>
        <w:numPr>
          <w:ilvl w:val="0"/>
          <w:numId w:val="25"/>
        </w:numPr>
        <w:jc w:val="both"/>
      </w:pPr>
      <w:r>
        <w:t>Missing 10 percent or more of schooling across the year for any reason</w:t>
      </w:r>
    </w:p>
    <w:p w14:paraId="30F40D1E" w14:textId="127C9840" w:rsidR="005E3E6E" w:rsidRPr="004014C1" w:rsidRDefault="005E3E6E" w:rsidP="005E3E6E">
      <w:pPr>
        <w:spacing w:before="200"/>
        <w:jc w:val="both"/>
        <w:rPr>
          <w:b/>
          <w:bCs/>
        </w:rPr>
      </w:pPr>
      <w:r>
        <w:rPr>
          <w:b/>
          <w:bCs/>
        </w:rPr>
        <w:t>Missing education</w:t>
      </w:r>
    </w:p>
    <w:p w14:paraId="21AE37F5" w14:textId="7D3E0DF2" w:rsidR="005E3E6E" w:rsidRDefault="005E3E6E" w:rsidP="005E3E6E">
      <w:pPr>
        <w:pStyle w:val="ListParagraph"/>
        <w:numPr>
          <w:ilvl w:val="0"/>
          <w:numId w:val="25"/>
        </w:numPr>
        <w:jc w:val="both"/>
      </w:pPr>
      <w:r>
        <w:t xml:space="preserve">Not registered </w:t>
      </w:r>
      <w:r w:rsidR="00110358">
        <w:t>at a school and not receiving suitable education in a setting other than a school</w:t>
      </w:r>
    </w:p>
    <w:p w14:paraId="019F214E" w14:textId="31D866E6" w:rsidR="004014C1" w:rsidRDefault="00B00EB2" w:rsidP="00634B4D">
      <w:pPr>
        <w:pStyle w:val="Heading10"/>
      </w:pPr>
      <w:bookmarkStart w:id="9" w:name="_[Updated]_Training_of"/>
      <w:bookmarkStart w:id="10" w:name="_Pupil_expectations"/>
      <w:bookmarkStart w:id="11" w:name="_[Updated]_Attendance_expectations"/>
      <w:bookmarkEnd w:id="9"/>
      <w:bookmarkEnd w:id="10"/>
      <w:bookmarkEnd w:id="11"/>
      <w:r>
        <w:t xml:space="preserve">Attendance </w:t>
      </w:r>
      <w:r w:rsidR="004014C1">
        <w:t xml:space="preserve">expectations </w:t>
      </w:r>
    </w:p>
    <w:p w14:paraId="6079A396" w14:textId="3BB27EDF" w:rsidR="00B00EB2" w:rsidRDefault="00B00EB2" w:rsidP="001B48F4">
      <w:pPr>
        <w:jc w:val="both"/>
      </w:pPr>
      <w:r>
        <w:t xml:space="preserve">The school has high expectations for pupils’ attendance and </w:t>
      </w:r>
      <w:proofErr w:type="gramStart"/>
      <w:r>
        <w:t>punctuality,and</w:t>
      </w:r>
      <w:proofErr w:type="gramEnd"/>
      <w:r>
        <w:t xml:space="preserve"> ensures that these expectations are communicated regularly to parents and pupils. </w:t>
      </w:r>
    </w:p>
    <w:p w14:paraId="31BB1DF0" w14:textId="3C6371A1" w:rsidR="00B00EB2" w:rsidRDefault="00B00EB2" w:rsidP="001B48F4">
      <w:pPr>
        <w:jc w:val="both"/>
      </w:pPr>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38C59E3A" w14:textId="77777777" w:rsidR="00AB1C5A" w:rsidRPr="0058052B" w:rsidRDefault="00AB1C5A" w:rsidP="00AB1C5A">
      <w:pPr>
        <w:autoSpaceDE w:val="0"/>
        <w:autoSpaceDN w:val="0"/>
        <w:adjustRightInd w:val="0"/>
        <w:ind w:right="662"/>
        <w:jc w:val="both"/>
        <w:rPr>
          <w:rFonts w:asciiTheme="minorHAnsi" w:hAnsiTheme="minorHAnsi" w:cs="Arial"/>
          <w:b/>
          <w:color w:val="000000"/>
        </w:rPr>
      </w:pPr>
      <w:r w:rsidRPr="0058052B">
        <w:rPr>
          <w:rFonts w:asciiTheme="minorHAnsi" w:hAnsiTheme="minorHAnsi" w:cs="Arial"/>
          <w:b/>
          <w:color w:val="000000"/>
        </w:rPr>
        <w:t>The school day</w:t>
      </w:r>
      <w:r>
        <w:rPr>
          <w:rFonts w:asciiTheme="minorHAnsi" w:hAnsiTheme="minorHAnsi" w:cs="Arial"/>
          <w:b/>
          <w:color w:val="000000"/>
        </w:rPr>
        <w:t>:</w:t>
      </w:r>
    </w:p>
    <w:p w14:paraId="1053DBDC"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Broad Oak operates a ‘soft opening’ to the school day, with doors being opened at 8.40am. From this time, children can go straight to their classrooms to complete a morning activity.</w:t>
      </w:r>
    </w:p>
    <w:p w14:paraId="7C2630A7"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The school day officially starts at 8.45 am.</w:t>
      </w:r>
    </w:p>
    <w:p w14:paraId="60257D8A"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The morning register is recorded and saved by 8.50 am</w:t>
      </w:r>
    </w:p>
    <w:p w14:paraId="194DEF2D"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Pupils entering school after 8.50 am are recorded as late ‘L’ on the register. They must now enter through the school’s reception and must sign in at the front desk. Pupils must record the time they arrive and the reason why they are late.</w:t>
      </w:r>
    </w:p>
    <w:p w14:paraId="0F1BA801" w14:textId="626A28E9" w:rsidR="00AB1C5A" w:rsidRPr="00AB1C5A" w:rsidRDefault="00AB1C5A" w:rsidP="00AB1C5A">
      <w:pPr>
        <w:pStyle w:val="ListParagraph"/>
        <w:numPr>
          <w:ilvl w:val="0"/>
          <w:numId w:val="73"/>
        </w:numPr>
        <w:autoSpaceDE w:val="0"/>
        <w:autoSpaceDN w:val="0"/>
        <w:adjustRightInd w:val="0"/>
        <w:spacing w:after="160" w:line="259" w:lineRule="auto"/>
        <w:ind w:right="58"/>
        <w:jc w:val="both"/>
        <w:rPr>
          <w:rFonts w:cs="Arial"/>
          <w:spacing w:val="-5"/>
        </w:rPr>
      </w:pPr>
      <w:r w:rsidRPr="00AB1C5A">
        <w:rPr>
          <w:rFonts w:cs="Arial"/>
        </w:rPr>
        <w:t>Students arriving after</w:t>
      </w:r>
      <w:r w:rsidRPr="00AB1C5A">
        <w:rPr>
          <w:rFonts w:cs="Arial"/>
          <w:spacing w:val="-5"/>
        </w:rPr>
        <w:t xml:space="preserve"> 10.00 am without a valid reason will be recorded as ‘U’, this is counted as an unauthorised absence even though the pupil is in school. </w:t>
      </w:r>
    </w:p>
    <w:p w14:paraId="3308F399"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 xml:space="preserve">If a pupil arrives late due to attending a medical appointment, they must provide evidence of the appointment to the reception staff in the form of an appointment card or hospital letter </w:t>
      </w:r>
      <w:proofErr w:type="gramStart"/>
      <w:r w:rsidRPr="00AB1C5A">
        <w:rPr>
          <w:rFonts w:cs="Arial"/>
          <w:color w:val="000000"/>
        </w:rPr>
        <w:t>in order for</w:t>
      </w:r>
      <w:proofErr w:type="gramEnd"/>
      <w:r w:rsidRPr="00AB1C5A">
        <w:rPr>
          <w:rFonts w:cs="Arial"/>
          <w:color w:val="000000"/>
        </w:rPr>
        <w:t xml:space="preserve"> the register to be marked appropriately. </w:t>
      </w:r>
    </w:p>
    <w:p w14:paraId="79760820" w14:textId="77777777" w:rsidR="00AB1C5A" w:rsidRPr="002A2F0D" w:rsidRDefault="00AB1C5A" w:rsidP="00AB1C5A">
      <w:pPr>
        <w:autoSpaceDE w:val="0"/>
        <w:autoSpaceDN w:val="0"/>
        <w:adjustRightInd w:val="0"/>
        <w:ind w:right="58"/>
        <w:jc w:val="both"/>
        <w:rPr>
          <w:rFonts w:asciiTheme="minorHAnsi" w:hAnsiTheme="minorHAnsi" w:cs="Arial"/>
          <w:color w:val="000000"/>
          <w:sz w:val="14"/>
          <w:szCs w:val="28"/>
        </w:rPr>
      </w:pPr>
    </w:p>
    <w:p w14:paraId="4022A1C5" w14:textId="77777777" w:rsidR="00AB1C5A" w:rsidRPr="002A2F0D"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rPr>
        <w:t>The</w:t>
      </w:r>
      <w:r w:rsidRPr="002A2F0D">
        <w:rPr>
          <w:rFonts w:asciiTheme="minorHAnsi" w:hAnsiTheme="minorHAnsi" w:cs="Arial"/>
          <w:color w:val="000000"/>
          <w:spacing w:val="-4"/>
        </w:rPr>
        <w:t xml:space="preserve"> </w:t>
      </w:r>
      <w:r w:rsidRPr="002A2F0D">
        <w:rPr>
          <w:rFonts w:asciiTheme="minorHAnsi" w:hAnsiTheme="minorHAnsi" w:cs="Arial"/>
          <w:color w:val="000000"/>
        </w:rPr>
        <w:t>afternoon</w:t>
      </w:r>
      <w:r w:rsidRPr="002A2F0D">
        <w:rPr>
          <w:rFonts w:asciiTheme="minorHAnsi" w:hAnsiTheme="minorHAnsi" w:cs="Arial"/>
          <w:color w:val="000000"/>
          <w:spacing w:val="-10"/>
        </w:rPr>
        <w:t xml:space="preserve"> </w:t>
      </w:r>
      <w:r w:rsidRPr="002A2F0D">
        <w:rPr>
          <w:rFonts w:asciiTheme="minorHAnsi" w:hAnsiTheme="minorHAnsi" w:cs="Arial"/>
          <w:color w:val="000000"/>
        </w:rPr>
        <w:t>register</w:t>
      </w:r>
      <w:r w:rsidRPr="002A2F0D">
        <w:rPr>
          <w:rFonts w:asciiTheme="minorHAnsi" w:hAnsiTheme="minorHAnsi" w:cs="Arial"/>
          <w:color w:val="000000"/>
          <w:spacing w:val="-7"/>
        </w:rPr>
        <w:t>s are recorded at:</w:t>
      </w:r>
    </w:p>
    <w:p w14:paraId="0BA4DD02" w14:textId="77777777" w:rsidR="00AB1C5A" w:rsidRPr="002A2F0D"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spacing w:val="-7"/>
        </w:rPr>
        <w:t xml:space="preserve">EYFS </w:t>
      </w:r>
      <w:r>
        <w:rPr>
          <w:rFonts w:asciiTheme="minorHAnsi" w:hAnsiTheme="minorHAnsi" w:cs="Arial"/>
          <w:color w:val="000000"/>
          <w:spacing w:val="-7"/>
        </w:rPr>
        <w:t>and</w:t>
      </w:r>
      <w:r w:rsidRPr="002A2F0D">
        <w:rPr>
          <w:rFonts w:asciiTheme="minorHAnsi" w:hAnsiTheme="minorHAnsi" w:cs="Arial"/>
          <w:color w:val="000000"/>
          <w:spacing w:val="-7"/>
        </w:rPr>
        <w:t xml:space="preserve"> KS1: 12.</w:t>
      </w:r>
      <w:r>
        <w:rPr>
          <w:rFonts w:asciiTheme="minorHAnsi" w:hAnsiTheme="minorHAnsi" w:cs="Arial"/>
          <w:color w:val="000000"/>
          <w:spacing w:val="-7"/>
        </w:rPr>
        <w:t>30</w:t>
      </w:r>
      <w:r w:rsidRPr="002A2F0D">
        <w:rPr>
          <w:rFonts w:asciiTheme="minorHAnsi" w:hAnsiTheme="minorHAnsi" w:cs="Arial"/>
          <w:color w:val="000000"/>
          <w:spacing w:val="-7"/>
        </w:rPr>
        <w:t xml:space="preserve"> pm</w:t>
      </w:r>
    </w:p>
    <w:p w14:paraId="4EBF526B" w14:textId="77777777" w:rsidR="00AB1C5A" w:rsidRPr="002A2F0D"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spacing w:val="-7"/>
        </w:rPr>
        <w:t>Year 3 and 4 : 1.00 pm</w:t>
      </w:r>
    </w:p>
    <w:p w14:paraId="07328930" w14:textId="707340A4" w:rsidR="00AB1C5A" w:rsidRPr="00AB1C5A"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spacing w:val="-7"/>
        </w:rPr>
        <w:t>Years 5 and 6: 1.30 pm</w:t>
      </w:r>
    </w:p>
    <w:p w14:paraId="2561C7E3" w14:textId="71C0A979" w:rsidR="00851264" w:rsidRPr="00851264" w:rsidRDefault="00B00EB2" w:rsidP="00B45631">
      <w:pPr>
        <w:jc w:val="both"/>
      </w:pPr>
      <w:r>
        <w:t>Pupils will be encouraged to communicate any concerns related to attendance and absence as soon as possible to the relevant member of staff.</w:t>
      </w:r>
    </w:p>
    <w:p w14:paraId="7D2FE83D" w14:textId="605B7738" w:rsidR="00851264" w:rsidRDefault="00851264" w:rsidP="00634B4D">
      <w:pPr>
        <w:pStyle w:val="Heading10"/>
      </w:pPr>
      <w:bookmarkStart w:id="12" w:name="_[Updated]_Pupils_at"/>
      <w:bookmarkEnd w:id="12"/>
      <w:r>
        <w:t xml:space="preserve">Absence procedures </w:t>
      </w:r>
    </w:p>
    <w:p w14:paraId="117F882E" w14:textId="77777777" w:rsidR="00AB1C5A" w:rsidRPr="00914C17" w:rsidRDefault="00AB1C5A" w:rsidP="00AB1C5A">
      <w:pPr>
        <w:autoSpaceDE w:val="0"/>
        <w:autoSpaceDN w:val="0"/>
        <w:adjustRightInd w:val="0"/>
        <w:ind w:right="-20"/>
        <w:jc w:val="both"/>
        <w:rPr>
          <w:rFonts w:asciiTheme="minorHAnsi" w:hAnsiTheme="minorHAnsi" w:cs="Arial"/>
          <w:color w:val="000000"/>
        </w:rPr>
      </w:pPr>
      <w:r w:rsidRPr="005A3AC9">
        <w:rPr>
          <w:rFonts w:asciiTheme="minorHAnsi" w:hAnsiTheme="minorHAnsi" w:cs="Arial"/>
          <w:color w:val="000000"/>
        </w:rPr>
        <w:t>School operates</w:t>
      </w:r>
      <w:r w:rsidRPr="005A3AC9">
        <w:rPr>
          <w:rFonts w:asciiTheme="minorHAnsi" w:hAnsiTheme="minorHAnsi" w:cs="Arial"/>
          <w:color w:val="000000"/>
          <w:spacing w:val="-10"/>
        </w:rPr>
        <w:t xml:space="preserve"> </w:t>
      </w:r>
      <w:r w:rsidRPr="005A3AC9">
        <w:rPr>
          <w:rFonts w:asciiTheme="minorHAnsi" w:hAnsiTheme="minorHAnsi" w:cs="Arial"/>
          <w:color w:val="000000"/>
        </w:rPr>
        <w:t>a first day response system</w:t>
      </w:r>
      <w:r w:rsidRPr="005A3AC9">
        <w:rPr>
          <w:rFonts w:asciiTheme="minorHAnsi" w:hAnsiTheme="minorHAnsi" w:cs="Arial"/>
          <w:color w:val="000000"/>
          <w:spacing w:val="-7"/>
        </w:rPr>
        <w:t xml:space="preserve">; this means </w:t>
      </w:r>
      <w:r w:rsidRPr="005A3AC9">
        <w:rPr>
          <w:rFonts w:asciiTheme="minorHAnsi" w:hAnsiTheme="minorHAnsi" w:cs="Arial"/>
          <w:color w:val="000000"/>
        </w:rPr>
        <w:t>parents are expected to contact school on the first day of any absence to explain why their child is not in school by phone, text or by speaking to a member of staff.</w:t>
      </w:r>
    </w:p>
    <w:p w14:paraId="36858086" w14:textId="77777777" w:rsidR="00AB1C5A" w:rsidRPr="00914C17" w:rsidRDefault="00AB1C5A" w:rsidP="00AB1C5A">
      <w:pPr>
        <w:autoSpaceDE w:val="0"/>
        <w:autoSpaceDN w:val="0"/>
        <w:adjustRightInd w:val="0"/>
        <w:ind w:right="-20"/>
        <w:jc w:val="both"/>
        <w:rPr>
          <w:rFonts w:asciiTheme="minorHAnsi" w:hAnsiTheme="minorHAnsi" w:cs="Arial"/>
          <w:color w:val="000000"/>
        </w:rPr>
      </w:pPr>
      <w:r w:rsidRPr="00914C17">
        <w:rPr>
          <w:rFonts w:asciiTheme="minorHAnsi" w:hAnsiTheme="minorHAnsi" w:cs="Arial"/>
          <w:color w:val="000000"/>
        </w:rPr>
        <w:t>Unexplained absences will be followed up with a text or a phone call from pastoral staff.</w:t>
      </w:r>
    </w:p>
    <w:p w14:paraId="3AA06860" w14:textId="77777777" w:rsidR="00AB1C5A" w:rsidRDefault="00AB1C5A" w:rsidP="00AB1C5A">
      <w:pPr>
        <w:autoSpaceDE w:val="0"/>
        <w:autoSpaceDN w:val="0"/>
        <w:adjustRightInd w:val="0"/>
        <w:ind w:right="-20"/>
        <w:jc w:val="both"/>
        <w:rPr>
          <w:rFonts w:asciiTheme="minorHAnsi" w:hAnsiTheme="minorHAnsi" w:cs="Arial"/>
          <w:color w:val="000000"/>
          <w:spacing w:val="-1"/>
        </w:rPr>
      </w:pPr>
      <w:r w:rsidRPr="00914C17">
        <w:rPr>
          <w:rFonts w:asciiTheme="minorHAnsi" w:hAnsiTheme="minorHAnsi" w:cs="Arial"/>
          <w:color w:val="000000"/>
        </w:rPr>
        <w:t>For safeguarding reasons</w:t>
      </w:r>
      <w:r w:rsidRPr="00914C17">
        <w:rPr>
          <w:rFonts w:asciiTheme="minorHAnsi" w:hAnsiTheme="minorHAnsi" w:cs="Arial"/>
          <w:color w:val="000000"/>
          <w:spacing w:val="-1"/>
        </w:rPr>
        <w:t xml:space="preserve"> school will attempt to contact parents until we receive a response, this may also involve a home visit to ascertain the reason for the absence. </w:t>
      </w:r>
      <w:r>
        <w:rPr>
          <w:rFonts w:asciiTheme="minorHAnsi" w:hAnsiTheme="minorHAnsi" w:cs="Arial"/>
          <w:color w:val="000000"/>
          <w:spacing w:val="-1"/>
        </w:rPr>
        <w:t xml:space="preserve"> </w:t>
      </w:r>
    </w:p>
    <w:p w14:paraId="0B109945" w14:textId="77777777" w:rsidR="00AB1C5A" w:rsidRPr="00914C17" w:rsidRDefault="00AB1C5A" w:rsidP="00AB1C5A">
      <w:pPr>
        <w:autoSpaceDE w:val="0"/>
        <w:autoSpaceDN w:val="0"/>
        <w:adjustRightInd w:val="0"/>
        <w:ind w:right="356"/>
        <w:jc w:val="both"/>
        <w:rPr>
          <w:rFonts w:asciiTheme="minorHAnsi" w:hAnsiTheme="minorHAnsi" w:cs="Arial"/>
          <w:b/>
          <w:color w:val="000000"/>
        </w:rPr>
      </w:pPr>
      <w:r w:rsidRPr="00914C17">
        <w:rPr>
          <w:rFonts w:asciiTheme="minorHAnsi" w:hAnsiTheme="minorHAnsi" w:cs="Arial"/>
          <w:b/>
          <w:color w:val="000000"/>
        </w:rPr>
        <w:t>Medical appointments:</w:t>
      </w:r>
    </w:p>
    <w:p w14:paraId="16D49B93" w14:textId="77777777" w:rsidR="00AB1C5A" w:rsidRPr="00914C17" w:rsidRDefault="00AB1C5A" w:rsidP="00AB1C5A">
      <w:pPr>
        <w:autoSpaceDE w:val="0"/>
        <w:autoSpaceDN w:val="0"/>
        <w:adjustRightInd w:val="0"/>
        <w:ind w:right="356"/>
        <w:jc w:val="both"/>
        <w:rPr>
          <w:rFonts w:asciiTheme="minorHAnsi" w:hAnsiTheme="minorHAnsi" w:cs="Arial"/>
          <w:color w:val="000000"/>
        </w:rPr>
      </w:pPr>
      <w:r w:rsidRPr="00914C17">
        <w:rPr>
          <w:rFonts w:asciiTheme="minorHAnsi" w:hAnsiTheme="minorHAnsi" w:cs="Arial"/>
          <w:color w:val="000000"/>
        </w:rPr>
        <w:t xml:space="preserve">Only urgent or unavoidable medical appointments should be made during school time and pupils should return to school as soon as possible after the appointment. Routine dental checks </w:t>
      </w:r>
      <w:r w:rsidRPr="00914C17">
        <w:rPr>
          <w:rFonts w:asciiTheme="minorHAnsi" w:hAnsiTheme="minorHAnsi" w:cs="Arial"/>
          <w:color w:val="000000"/>
          <w:spacing w:val="-1"/>
        </w:rPr>
        <w:t>o</w:t>
      </w:r>
      <w:r w:rsidRPr="00914C17">
        <w:rPr>
          <w:rFonts w:asciiTheme="minorHAnsi" w:hAnsiTheme="minorHAnsi" w:cs="Arial"/>
          <w:color w:val="000000"/>
        </w:rPr>
        <w:t>r</w:t>
      </w:r>
      <w:r w:rsidRPr="00914C17">
        <w:rPr>
          <w:rFonts w:asciiTheme="minorHAnsi" w:hAnsiTheme="minorHAnsi" w:cs="Arial"/>
          <w:color w:val="000000"/>
          <w:spacing w:val="-2"/>
        </w:rPr>
        <w:t xml:space="preserve"> </w:t>
      </w:r>
      <w:r w:rsidRPr="00914C17">
        <w:rPr>
          <w:rFonts w:asciiTheme="minorHAnsi" w:hAnsiTheme="minorHAnsi" w:cs="Arial"/>
          <w:color w:val="000000"/>
        </w:rPr>
        <w:t>medical appointments</w:t>
      </w:r>
      <w:r w:rsidRPr="00914C17">
        <w:rPr>
          <w:rFonts w:asciiTheme="minorHAnsi" w:hAnsiTheme="minorHAnsi" w:cs="Arial"/>
          <w:color w:val="000000"/>
          <w:spacing w:val="-1"/>
        </w:rPr>
        <w:t xml:space="preserve"> should </w:t>
      </w:r>
      <w:r w:rsidRPr="00914C17">
        <w:rPr>
          <w:rFonts w:asciiTheme="minorHAnsi" w:hAnsiTheme="minorHAnsi" w:cs="Arial"/>
          <w:color w:val="000000"/>
        </w:rPr>
        <w:t>be</w:t>
      </w:r>
      <w:r w:rsidRPr="00914C17">
        <w:rPr>
          <w:rFonts w:asciiTheme="minorHAnsi" w:hAnsiTheme="minorHAnsi" w:cs="Arial"/>
          <w:color w:val="000000"/>
          <w:spacing w:val="-2"/>
        </w:rPr>
        <w:t xml:space="preserve"> </w:t>
      </w:r>
      <w:r w:rsidRPr="00914C17">
        <w:rPr>
          <w:rFonts w:asciiTheme="minorHAnsi" w:hAnsiTheme="minorHAnsi" w:cs="Arial"/>
          <w:color w:val="000000"/>
        </w:rPr>
        <w:t>made</w:t>
      </w:r>
      <w:r w:rsidRPr="00914C17">
        <w:rPr>
          <w:rFonts w:asciiTheme="minorHAnsi" w:hAnsiTheme="minorHAnsi" w:cs="Arial"/>
          <w:color w:val="000000"/>
          <w:spacing w:val="-6"/>
        </w:rPr>
        <w:t xml:space="preserve"> </w:t>
      </w:r>
      <w:r w:rsidRPr="00914C17">
        <w:rPr>
          <w:rFonts w:asciiTheme="minorHAnsi" w:hAnsiTheme="minorHAnsi" w:cs="Arial"/>
          <w:color w:val="000000"/>
        </w:rPr>
        <w:t>outside school time</w:t>
      </w:r>
      <w:r w:rsidRPr="00914C17">
        <w:rPr>
          <w:rFonts w:asciiTheme="minorHAnsi" w:hAnsiTheme="minorHAnsi" w:cs="Arial"/>
          <w:color w:val="000000"/>
          <w:spacing w:val="-4"/>
        </w:rPr>
        <w:t xml:space="preserve"> </w:t>
      </w:r>
      <w:r w:rsidRPr="00914C17">
        <w:rPr>
          <w:rFonts w:asciiTheme="minorHAnsi" w:hAnsiTheme="minorHAnsi" w:cs="Arial"/>
          <w:color w:val="000000"/>
        </w:rPr>
        <w:t>whenever</w:t>
      </w:r>
      <w:r w:rsidRPr="00914C17">
        <w:rPr>
          <w:rFonts w:asciiTheme="minorHAnsi" w:hAnsiTheme="minorHAnsi" w:cs="Arial"/>
          <w:color w:val="000000"/>
          <w:spacing w:val="-9"/>
        </w:rPr>
        <w:t xml:space="preserve"> </w:t>
      </w:r>
      <w:r w:rsidRPr="00914C17">
        <w:rPr>
          <w:rFonts w:asciiTheme="minorHAnsi" w:hAnsiTheme="minorHAnsi" w:cs="Arial"/>
          <w:color w:val="000000"/>
        </w:rPr>
        <w:t>possible. Parents must provide eviden</w:t>
      </w:r>
      <w:r w:rsidRPr="00914C17">
        <w:rPr>
          <w:rFonts w:asciiTheme="minorHAnsi" w:hAnsiTheme="minorHAnsi" w:cs="Arial"/>
          <w:color w:val="000000"/>
          <w:spacing w:val="-1"/>
        </w:rPr>
        <w:t>c</w:t>
      </w:r>
      <w:r w:rsidRPr="00914C17">
        <w:rPr>
          <w:rFonts w:asciiTheme="minorHAnsi" w:hAnsiTheme="minorHAnsi" w:cs="Arial"/>
          <w:color w:val="000000"/>
        </w:rPr>
        <w:t>e</w:t>
      </w:r>
      <w:r w:rsidRPr="00914C17">
        <w:rPr>
          <w:rFonts w:asciiTheme="minorHAnsi" w:hAnsiTheme="minorHAnsi" w:cs="Arial"/>
          <w:color w:val="000000"/>
          <w:spacing w:val="-9"/>
        </w:rPr>
        <w:t xml:space="preserve"> </w:t>
      </w:r>
      <w:r w:rsidRPr="00914C17">
        <w:rPr>
          <w:rFonts w:asciiTheme="minorHAnsi" w:hAnsiTheme="minorHAnsi" w:cs="Arial"/>
          <w:color w:val="000000"/>
          <w:spacing w:val="-1"/>
        </w:rPr>
        <w:t>o</w:t>
      </w:r>
      <w:r w:rsidRPr="00914C17">
        <w:rPr>
          <w:rFonts w:asciiTheme="minorHAnsi" w:hAnsiTheme="minorHAnsi" w:cs="Arial"/>
          <w:color w:val="000000"/>
        </w:rPr>
        <w:t>f appoin</w:t>
      </w:r>
      <w:r w:rsidRPr="00914C17">
        <w:rPr>
          <w:rFonts w:asciiTheme="minorHAnsi" w:hAnsiTheme="minorHAnsi" w:cs="Arial"/>
          <w:color w:val="000000"/>
          <w:spacing w:val="1"/>
        </w:rPr>
        <w:t>t</w:t>
      </w:r>
      <w:r w:rsidRPr="00914C17">
        <w:rPr>
          <w:rFonts w:asciiTheme="minorHAnsi" w:hAnsiTheme="minorHAnsi" w:cs="Arial"/>
          <w:color w:val="000000"/>
        </w:rPr>
        <w:t>ments</w:t>
      </w:r>
      <w:r w:rsidRPr="00914C17">
        <w:rPr>
          <w:rFonts w:asciiTheme="minorHAnsi" w:hAnsiTheme="minorHAnsi" w:cs="Arial"/>
          <w:color w:val="000000"/>
          <w:spacing w:val="-2"/>
        </w:rPr>
        <w:t xml:space="preserve"> </w:t>
      </w:r>
      <w:r w:rsidRPr="00914C17">
        <w:rPr>
          <w:rFonts w:asciiTheme="minorHAnsi" w:hAnsiTheme="minorHAnsi" w:cs="Arial"/>
          <w:color w:val="000000"/>
        </w:rPr>
        <w:t xml:space="preserve">in the form of medical appointment cards or letters. </w:t>
      </w:r>
    </w:p>
    <w:p w14:paraId="27B083CF" w14:textId="77777777" w:rsidR="00AB1C5A" w:rsidRPr="00914C17" w:rsidRDefault="00AB1C5A" w:rsidP="00AB1C5A">
      <w:pPr>
        <w:autoSpaceDE w:val="0"/>
        <w:autoSpaceDN w:val="0"/>
        <w:adjustRightInd w:val="0"/>
        <w:ind w:right="356"/>
        <w:jc w:val="both"/>
        <w:rPr>
          <w:rFonts w:asciiTheme="minorHAnsi" w:hAnsiTheme="minorHAnsi" w:cs="Arial"/>
          <w:b/>
          <w:color w:val="000000"/>
        </w:rPr>
      </w:pPr>
      <w:r w:rsidRPr="00914C17">
        <w:rPr>
          <w:rFonts w:asciiTheme="minorHAnsi" w:hAnsiTheme="minorHAnsi" w:cs="Arial"/>
          <w:b/>
          <w:color w:val="000000"/>
        </w:rPr>
        <w:t>Medical Evidence:</w:t>
      </w:r>
    </w:p>
    <w:p w14:paraId="39BD5692" w14:textId="178A9CEA" w:rsidR="00AB1C5A" w:rsidRPr="00914C17" w:rsidRDefault="00AB1C5A" w:rsidP="00AB1C5A">
      <w:pPr>
        <w:autoSpaceDE w:val="0"/>
        <w:autoSpaceDN w:val="0"/>
        <w:adjustRightInd w:val="0"/>
        <w:ind w:right="356"/>
        <w:jc w:val="both"/>
        <w:rPr>
          <w:rFonts w:asciiTheme="minorHAnsi" w:hAnsiTheme="minorHAnsi" w:cs="Arial"/>
          <w:color w:val="000000"/>
        </w:rPr>
      </w:pPr>
      <w:r w:rsidRPr="00914C17">
        <w:rPr>
          <w:rFonts w:asciiTheme="minorHAnsi" w:hAnsiTheme="minorHAnsi" w:cs="Arial"/>
          <w:color w:val="000000"/>
        </w:rPr>
        <w:t>When pupils have a high incidence of absence</w:t>
      </w:r>
      <w:r w:rsidR="00CB60C7">
        <w:rPr>
          <w:rFonts w:asciiTheme="minorHAnsi" w:hAnsiTheme="minorHAnsi" w:cs="Arial"/>
          <w:color w:val="000000"/>
        </w:rPr>
        <w:t xml:space="preserve"> and attendance is below 93%</w:t>
      </w:r>
      <w:r w:rsidRPr="00914C17">
        <w:rPr>
          <w:rFonts w:asciiTheme="minorHAnsi" w:hAnsiTheme="minorHAnsi" w:cs="Arial"/>
          <w:color w:val="000000"/>
        </w:rPr>
        <w:t xml:space="preserve">, parents may be requested to provide medical evidence to support the absence. If medical evidence has been requested and that evidence has not been provided by the parent, the absence </w:t>
      </w:r>
      <w:r w:rsidRPr="00914C17">
        <w:rPr>
          <w:rFonts w:asciiTheme="minorHAnsi" w:hAnsiTheme="minorHAnsi" w:cs="Arial"/>
          <w:b/>
          <w:color w:val="000000"/>
        </w:rPr>
        <w:t>will be unauthorised</w:t>
      </w:r>
      <w:r w:rsidRPr="00914C17">
        <w:rPr>
          <w:rFonts w:asciiTheme="minorHAnsi" w:hAnsiTheme="minorHAnsi" w:cs="Arial"/>
          <w:color w:val="000000"/>
        </w:rPr>
        <w:t xml:space="preserve"> by school. </w:t>
      </w:r>
    </w:p>
    <w:p w14:paraId="63ABE2A5" w14:textId="77777777" w:rsidR="00AB1C5A" w:rsidRPr="00914C17" w:rsidRDefault="00AB1C5A" w:rsidP="00AB1C5A">
      <w:pPr>
        <w:autoSpaceDE w:val="0"/>
        <w:autoSpaceDN w:val="0"/>
        <w:adjustRightInd w:val="0"/>
        <w:ind w:right="356"/>
        <w:jc w:val="both"/>
        <w:rPr>
          <w:rFonts w:asciiTheme="minorHAnsi" w:hAnsiTheme="minorHAnsi" w:cs="Arial"/>
          <w:color w:val="000000"/>
        </w:rPr>
      </w:pPr>
      <w:r w:rsidRPr="00914C17">
        <w:rPr>
          <w:rFonts w:asciiTheme="minorHAnsi" w:hAnsiTheme="minorHAnsi" w:cs="Arial"/>
          <w:color w:val="000000"/>
        </w:rPr>
        <w:t>Acceptable medical evidence can be:</w:t>
      </w:r>
    </w:p>
    <w:p w14:paraId="5422C4A2"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Sight of prescription medicine or prescription counterpart (copy on right of prescription)</w:t>
      </w:r>
    </w:p>
    <w:p w14:paraId="54DE5BE2"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 xml:space="preserve">Signed and dated medical appointment card </w:t>
      </w:r>
    </w:p>
    <w:p w14:paraId="7177CF8E"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A copy of an Orthodontist’s or hospital letter</w:t>
      </w:r>
    </w:p>
    <w:p w14:paraId="1C626E5A"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 xml:space="preserve">A care of the chemist </w:t>
      </w:r>
      <w:proofErr w:type="gramStart"/>
      <w:r w:rsidRPr="00AB1C5A">
        <w:rPr>
          <w:rFonts w:cs="Arial"/>
          <w:color w:val="000000"/>
        </w:rPr>
        <w:t>note</w:t>
      </w:r>
      <w:proofErr w:type="gramEnd"/>
    </w:p>
    <w:p w14:paraId="0F70D007" w14:textId="77777777" w:rsidR="00AB1C5A" w:rsidRDefault="00AB1C5A" w:rsidP="00AB1C5A">
      <w:pPr>
        <w:autoSpaceDE w:val="0"/>
        <w:autoSpaceDN w:val="0"/>
        <w:adjustRightInd w:val="0"/>
        <w:ind w:right="248"/>
        <w:jc w:val="both"/>
        <w:rPr>
          <w:rFonts w:asciiTheme="minorHAnsi" w:hAnsiTheme="minorHAnsi" w:cs="Arial"/>
          <w:color w:val="000000"/>
          <w:sz w:val="24"/>
          <w:szCs w:val="24"/>
        </w:rPr>
      </w:pPr>
    </w:p>
    <w:p w14:paraId="60DE4D7F" w14:textId="73FEC24C" w:rsidR="00AB1C5A" w:rsidRPr="00914C17" w:rsidRDefault="00AB1C5A" w:rsidP="00AB1C5A">
      <w:pPr>
        <w:autoSpaceDE w:val="0"/>
        <w:autoSpaceDN w:val="0"/>
        <w:adjustRightInd w:val="0"/>
        <w:ind w:right="248"/>
        <w:jc w:val="both"/>
        <w:rPr>
          <w:rFonts w:asciiTheme="minorHAnsi" w:hAnsiTheme="minorHAnsi" w:cs="Arial"/>
          <w:color w:val="000000"/>
        </w:rPr>
      </w:pPr>
      <w:r w:rsidRPr="00914C17">
        <w:rPr>
          <w:rFonts w:asciiTheme="minorHAnsi" w:hAnsiTheme="minorHAnsi" w:cs="Arial"/>
          <w:color w:val="000000"/>
        </w:rPr>
        <w:t>Where</w:t>
      </w:r>
      <w:r w:rsidRPr="00914C17">
        <w:rPr>
          <w:rFonts w:asciiTheme="minorHAnsi" w:hAnsiTheme="minorHAnsi" w:cs="Arial"/>
          <w:color w:val="000000"/>
          <w:spacing w:val="-7"/>
        </w:rPr>
        <w:t xml:space="preserve"> </w:t>
      </w:r>
      <w:r w:rsidRPr="00914C17">
        <w:rPr>
          <w:rFonts w:asciiTheme="minorHAnsi" w:hAnsiTheme="minorHAnsi" w:cs="Arial"/>
          <w:color w:val="000000"/>
        </w:rPr>
        <w:t>c</w:t>
      </w:r>
      <w:r w:rsidRPr="00914C17">
        <w:rPr>
          <w:rFonts w:asciiTheme="minorHAnsi" w:hAnsiTheme="minorHAnsi" w:cs="Arial"/>
          <w:color w:val="000000"/>
          <w:spacing w:val="-1"/>
        </w:rPr>
        <w:t>h</w:t>
      </w:r>
      <w:r w:rsidRPr="00914C17">
        <w:rPr>
          <w:rFonts w:asciiTheme="minorHAnsi" w:hAnsiTheme="minorHAnsi" w:cs="Arial"/>
          <w:color w:val="000000"/>
        </w:rPr>
        <w:t>il</w:t>
      </w:r>
      <w:r w:rsidRPr="00914C17">
        <w:rPr>
          <w:rFonts w:asciiTheme="minorHAnsi" w:hAnsiTheme="minorHAnsi" w:cs="Arial"/>
          <w:color w:val="000000"/>
          <w:spacing w:val="-2"/>
        </w:rPr>
        <w:t>d</w:t>
      </w:r>
      <w:r w:rsidRPr="00914C17">
        <w:rPr>
          <w:rFonts w:asciiTheme="minorHAnsi" w:hAnsiTheme="minorHAnsi" w:cs="Arial"/>
          <w:color w:val="000000"/>
        </w:rPr>
        <w:t>ren</w:t>
      </w:r>
      <w:r w:rsidRPr="00914C17">
        <w:rPr>
          <w:rFonts w:asciiTheme="minorHAnsi" w:hAnsiTheme="minorHAnsi" w:cs="Arial"/>
          <w:color w:val="000000"/>
          <w:spacing w:val="-3"/>
        </w:rPr>
        <w:t xml:space="preserve"> </w:t>
      </w:r>
      <w:r w:rsidRPr="00914C17">
        <w:rPr>
          <w:rFonts w:asciiTheme="minorHAnsi" w:hAnsiTheme="minorHAnsi" w:cs="Arial"/>
          <w:color w:val="000000"/>
        </w:rPr>
        <w:t xml:space="preserve">miss out </w:t>
      </w:r>
      <w:r w:rsidRPr="00914C17">
        <w:rPr>
          <w:rFonts w:asciiTheme="minorHAnsi" w:hAnsiTheme="minorHAnsi" w:cs="Arial"/>
          <w:color w:val="000000"/>
          <w:spacing w:val="-1"/>
        </w:rPr>
        <w:t>o</w:t>
      </w:r>
      <w:r w:rsidRPr="00914C17">
        <w:rPr>
          <w:rFonts w:asciiTheme="minorHAnsi" w:hAnsiTheme="minorHAnsi" w:cs="Arial"/>
          <w:color w:val="000000"/>
        </w:rPr>
        <w:t xml:space="preserve">n education without </w:t>
      </w:r>
      <w:r w:rsidRPr="00914C17">
        <w:rPr>
          <w:rFonts w:asciiTheme="minorHAnsi" w:hAnsiTheme="minorHAnsi" w:cs="Arial"/>
          <w:color w:val="000000"/>
          <w:spacing w:val="1"/>
        </w:rPr>
        <w:t>pe</w:t>
      </w:r>
      <w:r w:rsidRPr="00914C17">
        <w:rPr>
          <w:rFonts w:asciiTheme="minorHAnsi" w:hAnsiTheme="minorHAnsi" w:cs="Arial"/>
          <w:color w:val="000000"/>
        </w:rPr>
        <w:t>rmission</w:t>
      </w:r>
      <w:r w:rsidRPr="00914C17">
        <w:rPr>
          <w:rFonts w:asciiTheme="minorHAnsi" w:hAnsiTheme="minorHAnsi" w:cs="Arial"/>
          <w:color w:val="000000"/>
          <w:spacing w:val="-1"/>
        </w:rPr>
        <w:t xml:space="preserve"> </w:t>
      </w:r>
      <w:r w:rsidRPr="00914C17">
        <w:rPr>
          <w:rFonts w:asciiTheme="minorHAnsi" w:hAnsiTheme="minorHAnsi" w:cs="Arial"/>
          <w:color w:val="000000"/>
        </w:rPr>
        <w:t>the</w:t>
      </w:r>
      <w:r w:rsidRPr="00914C17">
        <w:rPr>
          <w:rFonts w:asciiTheme="minorHAnsi" w:hAnsiTheme="minorHAnsi" w:cs="Arial"/>
          <w:color w:val="000000"/>
          <w:spacing w:val="-3"/>
        </w:rPr>
        <w:t xml:space="preserve"> </w:t>
      </w:r>
      <w:r w:rsidRPr="00914C17">
        <w:rPr>
          <w:rFonts w:asciiTheme="minorHAnsi" w:hAnsiTheme="minorHAnsi" w:cs="Arial"/>
          <w:color w:val="000000"/>
        </w:rPr>
        <w:t>Local Authority is requ</w:t>
      </w:r>
      <w:r w:rsidRPr="00914C17">
        <w:rPr>
          <w:rFonts w:asciiTheme="minorHAnsi" w:hAnsiTheme="minorHAnsi" w:cs="Arial"/>
          <w:color w:val="000000"/>
          <w:spacing w:val="-1"/>
        </w:rPr>
        <w:t>i</w:t>
      </w:r>
      <w:r w:rsidRPr="00914C17">
        <w:rPr>
          <w:rFonts w:asciiTheme="minorHAnsi" w:hAnsiTheme="minorHAnsi" w:cs="Arial"/>
          <w:color w:val="000000"/>
        </w:rPr>
        <w:t>red</w:t>
      </w:r>
      <w:r w:rsidRPr="00914C17">
        <w:rPr>
          <w:rFonts w:asciiTheme="minorHAnsi" w:hAnsiTheme="minorHAnsi" w:cs="Arial"/>
          <w:color w:val="000000"/>
          <w:spacing w:val="-3"/>
        </w:rPr>
        <w:t xml:space="preserve"> </w:t>
      </w:r>
      <w:r w:rsidRPr="00914C17">
        <w:rPr>
          <w:rFonts w:asciiTheme="minorHAnsi" w:hAnsiTheme="minorHAnsi" w:cs="Arial"/>
          <w:color w:val="000000"/>
        </w:rPr>
        <w:t xml:space="preserve">by law </w:t>
      </w:r>
      <w:r w:rsidRPr="00914C17">
        <w:rPr>
          <w:rFonts w:asciiTheme="minorHAnsi" w:hAnsiTheme="minorHAnsi" w:cs="Arial"/>
          <w:color w:val="000000"/>
          <w:spacing w:val="-1"/>
        </w:rPr>
        <w:t xml:space="preserve">to </w:t>
      </w:r>
      <w:r w:rsidRPr="00914C17">
        <w:rPr>
          <w:rFonts w:asciiTheme="minorHAnsi" w:hAnsiTheme="minorHAnsi" w:cs="Arial"/>
          <w:color w:val="000000"/>
        </w:rPr>
        <w:t>take</w:t>
      </w:r>
      <w:r w:rsidRPr="00914C17">
        <w:rPr>
          <w:rFonts w:asciiTheme="minorHAnsi" w:hAnsiTheme="minorHAnsi" w:cs="Arial"/>
          <w:color w:val="000000"/>
          <w:spacing w:val="-4"/>
        </w:rPr>
        <w:t xml:space="preserve"> </w:t>
      </w:r>
      <w:r w:rsidRPr="00914C17">
        <w:rPr>
          <w:rFonts w:asciiTheme="minorHAnsi" w:hAnsiTheme="minorHAnsi" w:cs="Arial"/>
          <w:color w:val="000000"/>
        </w:rPr>
        <w:t>appropriate action. Please help us to support you by giving school as much information about any known absence or medical condition that could adversely affect attendance.</w:t>
      </w:r>
    </w:p>
    <w:p w14:paraId="4B4FD9C7" w14:textId="77777777" w:rsidR="00AB1C5A" w:rsidRPr="00050A91" w:rsidRDefault="00AB1C5A" w:rsidP="00AB1C5A">
      <w:pPr>
        <w:autoSpaceDE w:val="0"/>
        <w:autoSpaceDN w:val="0"/>
        <w:adjustRightInd w:val="0"/>
        <w:ind w:right="248"/>
        <w:jc w:val="both"/>
        <w:rPr>
          <w:rFonts w:asciiTheme="minorHAnsi" w:hAnsiTheme="minorHAnsi" w:cs="Arial"/>
          <w:color w:val="000000"/>
          <w:highlight w:val="yellow"/>
        </w:rPr>
      </w:pPr>
    </w:p>
    <w:p w14:paraId="51627C90" w14:textId="77777777" w:rsidR="00AB1C5A" w:rsidRPr="00914C17" w:rsidRDefault="00AB1C5A" w:rsidP="00AB1C5A">
      <w:pPr>
        <w:autoSpaceDE w:val="0"/>
        <w:autoSpaceDN w:val="0"/>
        <w:adjustRightInd w:val="0"/>
        <w:ind w:right="248"/>
        <w:jc w:val="both"/>
        <w:rPr>
          <w:rFonts w:asciiTheme="minorHAnsi" w:hAnsiTheme="minorHAnsi" w:cs="Arial"/>
          <w:b/>
          <w:color w:val="000000"/>
        </w:rPr>
      </w:pPr>
      <w:r w:rsidRPr="00914C17">
        <w:rPr>
          <w:rFonts w:asciiTheme="minorHAnsi" w:hAnsiTheme="minorHAnsi" w:cs="Arial"/>
          <w:b/>
          <w:color w:val="000000"/>
        </w:rPr>
        <w:t xml:space="preserve">Pupils educated off site </w:t>
      </w:r>
    </w:p>
    <w:p w14:paraId="4A516EE9" w14:textId="77777777" w:rsidR="00AB1C5A" w:rsidRPr="0058052B" w:rsidRDefault="00AB1C5A" w:rsidP="00AB1C5A">
      <w:pPr>
        <w:autoSpaceDE w:val="0"/>
        <w:autoSpaceDN w:val="0"/>
        <w:adjustRightInd w:val="0"/>
        <w:ind w:right="248"/>
        <w:jc w:val="both"/>
        <w:rPr>
          <w:rFonts w:asciiTheme="minorHAnsi" w:hAnsiTheme="minorHAnsi" w:cs="Arial"/>
          <w:b/>
          <w:color w:val="000000"/>
          <w:sz w:val="28"/>
          <w:szCs w:val="28"/>
        </w:rPr>
      </w:pPr>
      <w:r w:rsidRPr="00914C17">
        <w:rPr>
          <w:rFonts w:asciiTheme="minorHAnsi" w:hAnsiTheme="minorHAnsi" w:cs="Arial"/>
          <w:color w:val="000000"/>
        </w:rPr>
        <w:t>Broad Oak is</w:t>
      </w:r>
      <w:r w:rsidRPr="00914C17">
        <w:rPr>
          <w:rFonts w:asciiTheme="minorHAnsi" w:hAnsiTheme="minorHAnsi" w:cs="Arial"/>
          <w:color w:val="000000"/>
          <w:spacing w:val="-3"/>
        </w:rPr>
        <w:t xml:space="preserve"> </w:t>
      </w:r>
      <w:r w:rsidRPr="00914C17">
        <w:rPr>
          <w:rFonts w:asciiTheme="minorHAnsi" w:hAnsiTheme="minorHAnsi" w:cs="Arial"/>
          <w:color w:val="000000"/>
        </w:rPr>
        <w:t>responsible for monitoring the attendance of pupils who are educated</w:t>
      </w:r>
      <w:r w:rsidRPr="00914C17">
        <w:rPr>
          <w:rFonts w:asciiTheme="minorHAnsi" w:hAnsiTheme="minorHAnsi" w:cs="Arial"/>
          <w:color w:val="000000"/>
          <w:spacing w:val="-1"/>
        </w:rPr>
        <w:t xml:space="preserve"> of</w:t>
      </w:r>
      <w:r w:rsidRPr="00914C17">
        <w:rPr>
          <w:rFonts w:asciiTheme="minorHAnsi" w:hAnsiTheme="minorHAnsi" w:cs="Arial"/>
          <w:color w:val="000000"/>
        </w:rPr>
        <w:t>fsite by close liaison with the offsite education provider. Pupils will be marked with the appropriate registration code to explain the education provision being accessed.</w:t>
      </w:r>
    </w:p>
    <w:p w14:paraId="37FE77C7" w14:textId="5C73088F" w:rsidR="007B6B66" w:rsidRDefault="007B6B66" w:rsidP="00634B4D">
      <w:pPr>
        <w:pStyle w:val="Heading10"/>
      </w:pPr>
      <w:bookmarkStart w:id="13" w:name="_[Updated]_Attendance_register"/>
      <w:bookmarkEnd w:id="13"/>
      <w:r>
        <w:t xml:space="preserve">Attendance register </w:t>
      </w:r>
    </w:p>
    <w:p w14:paraId="006FE5BC" w14:textId="44159AC4" w:rsidR="007B6B66" w:rsidRPr="000B7EE6" w:rsidRDefault="007B6B66" w:rsidP="001B48F4">
      <w:pPr>
        <w:jc w:val="both"/>
      </w:pPr>
      <w:r>
        <w:t>The school uses</w:t>
      </w:r>
      <w:r w:rsidR="00AB1C5A">
        <w:t xml:space="preserve"> SIMS management information system </w:t>
      </w:r>
      <w:r>
        <w:t>to keep attendance registers to ensure they are as accurate as possible and can be easily analysed and shared with the appropriate authorities.</w:t>
      </w:r>
    </w:p>
    <w:p w14:paraId="3845DC6B" w14:textId="77777777" w:rsidR="007B6B66" w:rsidRDefault="007B6B66" w:rsidP="00CF074B">
      <w:pPr>
        <w:spacing w:before="200"/>
        <w:jc w:val="both"/>
      </w:pPr>
      <w:r>
        <w:t xml:space="preserve">Designated staff members will take the attendance </w:t>
      </w:r>
      <w:r w:rsidRPr="00AB1C5A">
        <w:t>register at the start of each school day and at the start of the afternoon session.</w:t>
      </w:r>
      <w:r>
        <w:t xml:space="preserve"> This register will record whether pupils are:</w:t>
      </w:r>
    </w:p>
    <w:p w14:paraId="6B25C784" w14:textId="77777777" w:rsidR="007B6B66" w:rsidRDefault="007B6B66" w:rsidP="00CF074B">
      <w:pPr>
        <w:pStyle w:val="ListParagraph"/>
        <w:numPr>
          <w:ilvl w:val="0"/>
          <w:numId w:val="32"/>
        </w:numPr>
        <w:jc w:val="both"/>
      </w:pPr>
      <w:r>
        <w:t>Present.</w:t>
      </w:r>
    </w:p>
    <w:p w14:paraId="2363FA35" w14:textId="77777777" w:rsidR="007B6B66" w:rsidRDefault="007B6B66" w:rsidP="00CF074B">
      <w:pPr>
        <w:pStyle w:val="ListParagraph"/>
        <w:numPr>
          <w:ilvl w:val="0"/>
          <w:numId w:val="32"/>
        </w:numPr>
        <w:jc w:val="both"/>
      </w:pPr>
      <w:r>
        <w:t>Absent.</w:t>
      </w:r>
    </w:p>
    <w:p w14:paraId="4D82826B" w14:textId="77777777" w:rsidR="007B6B66" w:rsidRDefault="007B6B66" w:rsidP="007B6B66">
      <w:pPr>
        <w:pStyle w:val="ListParagraph"/>
        <w:numPr>
          <w:ilvl w:val="0"/>
          <w:numId w:val="32"/>
        </w:numPr>
        <w:jc w:val="both"/>
      </w:pPr>
      <w:r>
        <w:t>Attending an approved educational 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1CED2CFD"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13991F23" w14:textId="2347BCAC" w:rsidR="002D2E6C" w:rsidRDefault="005E487E" w:rsidP="007B6B66">
      <w:pPr>
        <w:pStyle w:val="ListParagraph"/>
        <w:numPr>
          <w:ilvl w:val="0"/>
          <w:numId w:val="33"/>
        </w:numPr>
        <w:jc w:val="both"/>
      </w:pPr>
      <w:r>
        <w:t># = planned whole school closure</w:t>
      </w:r>
    </w:p>
    <w:p w14:paraId="691D84E2" w14:textId="4876E0C1"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1DB003FA" w:rsidR="007B6B66" w:rsidRDefault="007B6B66" w:rsidP="007B6B66">
      <w:pPr>
        <w:pStyle w:val="ListParagraph"/>
        <w:numPr>
          <w:ilvl w:val="0"/>
          <w:numId w:val="33"/>
        </w:numPr>
        <w:spacing w:before="200"/>
        <w:jc w:val="both"/>
      </w:pPr>
      <w:r>
        <w:t>C = Leave of absence granted by the school</w:t>
      </w:r>
      <w:r w:rsidR="00782600">
        <w:t xml:space="preserve"> for exceptional circumstances</w:t>
      </w:r>
    </w:p>
    <w:p w14:paraId="7F8E75C7" w14:textId="70DC4567" w:rsidR="00782600" w:rsidRDefault="00782600" w:rsidP="007B6B66">
      <w:pPr>
        <w:pStyle w:val="ListParagraph"/>
        <w:numPr>
          <w:ilvl w:val="0"/>
          <w:numId w:val="33"/>
        </w:numPr>
        <w:spacing w:before="200"/>
        <w:jc w:val="both"/>
      </w:pPr>
      <w:r>
        <w:t>S = Study leave</w:t>
      </w:r>
    </w:p>
    <w:p w14:paraId="2420948D" w14:textId="622F9871" w:rsidR="00782600" w:rsidRDefault="00782600" w:rsidP="007B6B66">
      <w:pPr>
        <w:pStyle w:val="ListParagraph"/>
        <w:numPr>
          <w:ilvl w:val="0"/>
          <w:numId w:val="33"/>
        </w:numPr>
        <w:spacing w:before="200"/>
        <w:jc w:val="both"/>
      </w:pPr>
      <w:r>
        <w:t>C1 = Leave of absence for participating in a regulated performance or employment abroad</w:t>
      </w:r>
    </w:p>
    <w:p w14:paraId="748D3AE7" w14:textId="07C1E8E7" w:rsidR="00782600" w:rsidRDefault="00782600" w:rsidP="007B6B66">
      <w:pPr>
        <w:pStyle w:val="ListParagraph"/>
        <w:numPr>
          <w:ilvl w:val="0"/>
          <w:numId w:val="33"/>
        </w:numPr>
        <w:spacing w:before="200"/>
        <w:jc w:val="both"/>
      </w:pPr>
      <w:r>
        <w:t>C2 = Leave of absence for part-time pupils</w:t>
      </w:r>
    </w:p>
    <w:p w14:paraId="0654FFC1" w14:textId="599460F5" w:rsidR="007B6B66" w:rsidRDefault="007B6B66" w:rsidP="007B6B66">
      <w:pPr>
        <w:pStyle w:val="ListParagraph"/>
        <w:numPr>
          <w:ilvl w:val="0"/>
          <w:numId w:val="33"/>
        </w:numPr>
        <w:jc w:val="both"/>
      </w:pPr>
      <w:r>
        <w:t>E =</w:t>
      </w:r>
      <w:r w:rsidR="00782600">
        <w:t xml:space="preserve"> Suspended or permanently</w:t>
      </w:r>
      <w:r>
        <w:t xml:space="preserve"> </w:t>
      </w:r>
      <w:r w:rsidR="00782600">
        <w:t>e</w:t>
      </w:r>
      <w:r>
        <w:t>xcluded but no alternative provision made</w:t>
      </w:r>
    </w:p>
    <w:p w14:paraId="30C89879" w14:textId="57F67FC0" w:rsidR="00782600" w:rsidRDefault="00782600" w:rsidP="007B6B66">
      <w:pPr>
        <w:pStyle w:val="ListParagraph"/>
        <w:numPr>
          <w:ilvl w:val="0"/>
          <w:numId w:val="33"/>
        </w:numPr>
        <w:jc w:val="both"/>
      </w:pPr>
      <w:r>
        <w:t>J1 = Leave of absence for job or education interviews</w:t>
      </w:r>
    </w:p>
    <w:p w14:paraId="208AF027" w14:textId="77777777" w:rsidR="007B6B66" w:rsidRDefault="007B6B66" w:rsidP="007B6B66">
      <w:pPr>
        <w:pStyle w:val="ListParagraph"/>
        <w:numPr>
          <w:ilvl w:val="0"/>
          <w:numId w:val="33"/>
        </w:numPr>
        <w:jc w:val="both"/>
      </w:pPr>
      <w:r>
        <w:t>I = Illness</w:t>
      </w:r>
    </w:p>
    <w:p w14:paraId="0D2BBB7F" w14:textId="77777777" w:rsidR="007B6B66" w:rsidRDefault="007B6B66" w:rsidP="007B6B66">
      <w:pPr>
        <w:pStyle w:val="ListParagraph"/>
        <w:numPr>
          <w:ilvl w:val="0"/>
          <w:numId w:val="33"/>
        </w:numPr>
        <w:jc w:val="both"/>
      </w:pPr>
      <w:r>
        <w:t>M = Medical or dental appointments</w:t>
      </w:r>
    </w:p>
    <w:p w14:paraId="1A9AD197" w14:textId="7B36421B" w:rsidR="00773D9D" w:rsidRDefault="00773D9D" w:rsidP="007B6B66">
      <w:pPr>
        <w:pStyle w:val="ListParagraph"/>
        <w:numPr>
          <w:ilvl w:val="0"/>
          <w:numId w:val="33"/>
        </w:numPr>
        <w:jc w:val="both"/>
      </w:pPr>
      <w:r>
        <w:t>K = Attending provision arranged by the LA</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108F2A05" w:rsidR="007B6B66" w:rsidRDefault="007B6B66" w:rsidP="007B6B66">
      <w:pPr>
        <w:pStyle w:val="ListParagraph"/>
        <w:numPr>
          <w:ilvl w:val="0"/>
          <w:numId w:val="33"/>
        </w:numPr>
        <w:jc w:val="both"/>
      </w:pPr>
      <w:r>
        <w:t>T = Traveller absence</w:t>
      </w:r>
    </w:p>
    <w:p w14:paraId="20441001" w14:textId="321C6911" w:rsidR="00782600" w:rsidRDefault="00782600" w:rsidP="00782600">
      <w:pPr>
        <w:pStyle w:val="ListParagraph"/>
        <w:numPr>
          <w:ilvl w:val="0"/>
          <w:numId w:val="33"/>
        </w:numPr>
        <w:jc w:val="both"/>
      </w:pPr>
      <w:r>
        <w:t>Q = Absent due to a lack of access arrangements</w:t>
      </w:r>
      <w:r w:rsidR="00411F49">
        <w:t xml:space="preserve"> or due to </w:t>
      </w:r>
      <w:r w:rsidR="00B510BC">
        <w:t xml:space="preserve">the pupil having to attend a </w:t>
      </w:r>
      <w:r w:rsidR="00381DB2">
        <w:t>school that does not qualify for travel arrangements and is more than walking distance from where they live.</w:t>
      </w:r>
    </w:p>
    <w:p w14:paraId="550261A8" w14:textId="77777777" w:rsidR="007B6B66" w:rsidRDefault="007B6B66" w:rsidP="007B6B66">
      <w:pPr>
        <w:pStyle w:val="ListParagraph"/>
        <w:numPr>
          <w:ilvl w:val="0"/>
          <w:numId w:val="33"/>
        </w:numPr>
        <w:jc w:val="both"/>
      </w:pPr>
      <w:r>
        <w:t>V = Educational visit or trip</w:t>
      </w:r>
    </w:p>
    <w:p w14:paraId="57695DB8" w14:textId="13BE4A1E" w:rsidR="007B6B66" w:rsidRDefault="007B6B66" w:rsidP="007B6B66">
      <w:pPr>
        <w:pStyle w:val="ListParagraph"/>
        <w:numPr>
          <w:ilvl w:val="0"/>
          <w:numId w:val="33"/>
        </w:numPr>
        <w:jc w:val="both"/>
      </w:pPr>
      <w:r>
        <w:t>P = Participating in a supervised sporting activity</w:t>
      </w:r>
      <w:r w:rsidR="00F20FD4">
        <w:t xml:space="preserve">, with supervision being physically provided </w:t>
      </w:r>
      <w:r w:rsidR="001469C7">
        <w:t>by an appropriately trained and knowledgeable person</w:t>
      </w:r>
    </w:p>
    <w:p w14:paraId="003D4712" w14:textId="77777777" w:rsidR="007B6B66" w:rsidRDefault="007B6B66" w:rsidP="007B6B66">
      <w:pPr>
        <w:pStyle w:val="ListParagraph"/>
        <w:numPr>
          <w:ilvl w:val="0"/>
          <w:numId w:val="33"/>
        </w:numPr>
        <w:jc w:val="both"/>
      </w:pPr>
      <w:r>
        <w:t>D = Dual registered – at another educational establishment</w:t>
      </w:r>
    </w:p>
    <w:p w14:paraId="4EFC963C" w14:textId="04BEDE8C" w:rsidR="00773D9D" w:rsidRDefault="00773D9D" w:rsidP="007B6B66">
      <w:pPr>
        <w:pStyle w:val="ListParagraph"/>
        <w:numPr>
          <w:ilvl w:val="0"/>
          <w:numId w:val="33"/>
        </w:numPr>
        <w:jc w:val="both"/>
      </w:pPr>
      <w:r>
        <w:t>W = Attending work experience</w:t>
      </w:r>
    </w:p>
    <w:p w14:paraId="53EE1F39" w14:textId="3CACDBBF" w:rsidR="00782600" w:rsidRDefault="00782600" w:rsidP="007B6B66">
      <w:pPr>
        <w:pStyle w:val="ListParagraph"/>
        <w:numPr>
          <w:ilvl w:val="0"/>
          <w:numId w:val="33"/>
        </w:numPr>
        <w:jc w:val="both"/>
      </w:pPr>
      <w:r>
        <w:t>Y1 = Absent due to their regular transport not being available</w:t>
      </w:r>
    </w:p>
    <w:p w14:paraId="042F0447" w14:textId="475C9C73" w:rsidR="00782600" w:rsidRDefault="00782600" w:rsidP="007B6B66">
      <w:pPr>
        <w:pStyle w:val="ListParagraph"/>
        <w:numPr>
          <w:ilvl w:val="0"/>
          <w:numId w:val="33"/>
        </w:numPr>
        <w:jc w:val="both"/>
      </w:pPr>
      <w:r>
        <w:t>Y2 = Absent due to travel disruption</w:t>
      </w:r>
    </w:p>
    <w:p w14:paraId="632C7656" w14:textId="3912450D" w:rsidR="00782600" w:rsidRDefault="00782600" w:rsidP="007B6B66">
      <w:pPr>
        <w:pStyle w:val="ListParagraph"/>
        <w:numPr>
          <w:ilvl w:val="0"/>
          <w:numId w:val="33"/>
        </w:numPr>
        <w:jc w:val="both"/>
      </w:pPr>
      <w:r>
        <w:t>Y3 = Absent due to part of the school premises being closed</w:t>
      </w:r>
    </w:p>
    <w:p w14:paraId="27846574" w14:textId="6878B25E" w:rsidR="00782600" w:rsidRDefault="00782600" w:rsidP="007B6B66">
      <w:pPr>
        <w:pStyle w:val="ListParagraph"/>
        <w:numPr>
          <w:ilvl w:val="0"/>
          <w:numId w:val="33"/>
        </w:numPr>
        <w:jc w:val="both"/>
      </w:pPr>
      <w:r>
        <w:t>Y4 = Absent due to the school site being closed</w:t>
      </w:r>
    </w:p>
    <w:p w14:paraId="02DE6DE2" w14:textId="6993EC2B" w:rsidR="00782600" w:rsidRDefault="00782600" w:rsidP="007B6B66">
      <w:pPr>
        <w:pStyle w:val="ListParagraph"/>
        <w:numPr>
          <w:ilvl w:val="0"/>
          <w:numId w:val="33"/>
        </w:numPr>
        <w:jc w:val="both"/>
      </w:pPr>
      <w:r>
        <w:t>Y5 = Absent due to being in criminal justice detention</w:t>
      </w:r>
    </w:p>
    <w:p w14:paraId="3EF605E0" w14:textId="42313746" w:rsidR="00C37DB4" w:rsidRDefault="00C37DB4" w:rsidP="007B6B66">
      <w:pPr>
        <w:pStyle w:val="ListParagraph"/>
        <w:numPr>
          <w:ilvl w:val="0"/>
          <w:numId w:val="33"/>
        </w:numPr>
        <w:jc w:val="both"/>
      </w:pPr>
      <w:r>
        <w:t>Y6 = Absent due to public health guidance or law</w:t>
      </w:r>
      <w:r w:rsidR="00C64E48">
        <w:t>, despite the pupil being well enough to attend</w:t>
      </w:r>
    </w:p>
    <w:p w14:paraId="316CF5D0" w14:textId="5FE4D8EC" w:rsidR="00C37DB4" w:rsidRDefault="00C37DB4" w:rsidP="007B6B66">
      <w:pPr>
        <w:pStyle w:val="ListParagraph"/>
        <w:numPr>
          <w:ilvl w:val="0"/>
          <w:numId w:val="33"/>
        </w:numPr>
        <w:jc w:val="both"/>
      </w:pPr>
      <w:r>
        <w:t>Y7 = Absent due to any other unavoidable cause</w:t>
      </w:r>
      <w:r w:rsidR="000A4462">
        <w:t xml:space="preserve">, </w:t>
      </w:r>
      <w:r w:rsidR="00512FD3">
        <w:t>the nature of which must be documented by the school.</w:t>
      </w:r>
    </w:p>
    <w:p w14:paraId="1EE6DCEA" w14:textId="77777777" w:rsidR="007B6B66" w:rsidRDefault="007B6B66" w:rsidP="007B6B66">
      <w:pPr>
        <w:pStyle w:val="ListParagraph"/>
        <w:numPr>
          <w:ilvl w:val="0"/>
          <w:numId w:val="33"/>
        </w:numPr>
        <w:jc w:val="both"/>
      </w:pPr>
      <w:r>
        <w:t>Z = Pupil not on admission register</w:t>
      </w:r>
    </w:p>
    <w:p w14:paraId="19B5BD73" w14:textId="23D086CC" w:rsidR="007B6B66" w:rsidRDefault="007B6B66" w:rsidP="007B6B66">
      <w:pPr>
        <w:spacing w:before="200"/>
        <w:jc w:val="both"/>
      </w:pPr>
      <w:r>
        <w:t xml:space="preserve">When the school has </w:t>
      </w:r>
      <w:proofErr w:type="gramStart"/>
      <w:r>
        <w:t>planned in advance</w:t>
      </w:r>
      <w:proofErr w:type="gramEnd"/>
      <w:r>
        <w:t xml:space="preserve"> to be fully or partially closed, the code ‘#’ will be used for the relevant pupils who are absent. This code will also be used to record year groups who are not due to attend because the school has set different term dates for different years, e.g. induction days.</w:t>
      </w:r>
    </w:p>
    <w:p w14:paraId="2FAD0A97" w14:textId="3DC77ECA" w:rsidR="00440A15" w:rsidRDefault="00F7786C" w:rsidP="007B6B66">
      <w:pPr>
        <w:spacing w:before="200"/>
        <w:jc w:val="both"/>
      </w:pPr>
      <w:r>
        <w:t>Where there is more than one afternoon session, and therefore the attendance register is taken more than once in the</w:t>
      </w:r>
      <w:r w:rsidR="00816BEA">
        <w:t xml:space="preserve"> same</w:t>
      </w:r>
      <w:r>
        <w:t xml:space="preserve"> afternoon, </w:t>
      </w:r>
      <w:r w:rsidR="00816BEA">
        <w:t>the school will use the codes from the last afternoon session as the basis for its statistical attendance data.</w:t>
      </w:r>
    </w:p>
    <w:p w14:paraId="11D0087E" w14:textId="063EEED7" w:rsidR="002A14D1" w:rsidRDefault="002A14D1" w:rsidP="007B6B66">
      <w:pPr>
        <w:spacing w:before="200"/>
        <w:jc w:val="both"/>
      </w:pPr>
      <w:r>
        <w:t>Pupils who are absent from school but are receiving remote education for any reason will be marked as absent in the register.</w:t>
      </w:r>
    </w:p>
    <w:p w14:paraId="6C31A058" w14:textId="77777777" w:rsidR="007B6B66" w:rsidRDefault="007B6B66" w:rsidP="007B6B66">
      <w:pPr>
        <w:spacing w:before="200"/>
        <w:jc w:val="both"/>
      </w:pPr>
      <w:r>
        <w:t>All amendments made to the attendance register will include the original entry, the amended entry, the reason for the amendment, the date of amendment and the name and role of the person who made the amendment.</w:t>
      </w:r>
    </w:p>
    <w:p w14:paraId="54BFB5DC" w14:textId="7B582713" w:rsidR="007B6B66" w:rsidRDefault="007B6B66" w:rsidP="00634B4D">
      <w:pPr>
        <w:pStyle w:val="Heading10"/>
      </w:pPr>
      <w:bookmarkStart w:id="14" w:name="_[New]_Authorising_parental"/>
      <w:bookmarkEnd w:id="14"/>
      <w:r>
        <w:t>Authorising parental absence requests</w:t>
      </w:r>
    </w:p>
    <w:p w14:paraId="59B08F2A" w14:textId="66451885" w:rsidR="007B6B66" w:rsidRPr="00D73144" w:rsidRDefault="007B6B66" w:rsidP="00B45631">
      <w:pPr>
        <w:jc w:val="both"/>
      </w:pPr>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Default="007B6B66" w:rsidP="00B45631">
      <w:pPr>
        <w:jc w:val="both"/>
        <w:rPr>
          <w:b/>
          <w:bCs/>
        </w:rPr>
      </w:pPr>
      <w:r>
        <w:rPr>
          <w:b/>
          <w:bCs/>
        </w:rPr>
        <w:t>Leave of absence</w:t>
      </w:r>
    </w:p>
    <w:p w14:paraId="66DE8157" w14:textId="670F53CC" w:rsidR="00AB1C5A" w:rsidRDefault="007B6B66" w:rsidP="00AB1C5A">
      <w:pPr>
        <w:autoSpaceDE w:val="0"/>
        <w:autoSpaceDN w:val="0"/>
        <w:adjustRightInd w:val="0"/>
        <w:ind w:right="248"/>
        <w:jc w:val="both"/>
        <w:rPr>
          <w:rFonts w:asciiTheme="minorHAnsi" w:hAnsiTheme="minorHAnsi" w:cs="Arial"/>
          <w:color w:val="000000"/>
        </w:rPr>
      </w:pPr>
      <w:r>
        <w:t xml:space="preserve">The school will only grant a pupil a leave of absence in exceptional circumstances. </w:t>
      </w:r>
      <w:proofErr w:type="gramStart"/>
      <w:r>
        <w:t>In order to</w:t>
      </w:r>
      <w:proofErr w:type="gramEnd"/>
      <w:r>
        <w:t xml:space="preserve"> have requests for a leave of absence considered, the school will expect parents to contact the </w:t>
      </w:r>
      <w:r w:rsidRPr="00AB1C5A">
        <w:t xml:space="preserve">headteacher in writing </w:t>
      </w:r>
      <w:r w:rsidRPr="00DA42D4">
        <w:t>at least</w:t>
      </w:r>
      <w:r w:rsidR="00DA42D4" w:rsidRPr="00DA42D4">
        <w:t xml:space="preserve"> one month</w:t>
      </w:r>
      <w:r w:rsidRPr="00DA42D4">
        <w:rPr>
          <w:color w:val="FF6900" w:themeColor="accent5"/>
        </w:rPr>
        <w:t xml:space="preserve"> </w:t>
      </w:r>
      <w:r w:rsidRPr="00DA42D4">
        <w:t>prior</w:t>
      </w:r>
      <w:r>
        <w:t xml:space="preserve"> to the proposed start date of the leave of absence, </w:t>
      </w:r>
      <w:r w:rsidR="00AB1C5A" w:rsidRPr="0058052B">
        <w:rPr>
          <w:rFonts w:asciiTheme="minorHAnsi" w:hAnsiTheme="minorHAnsi" w:cs="Arial"/>
          <w:color w:val="000000"/>
          <w:lang w:val="en-US"/>
        </w:rPr>
        <w:t xml:space="preserve">using </w:t>
      </w:r>
      <w:r w:rsidR="00AB1C5A" w:rsidRPr="0058052B">
        <w:rPr>
          <w:rFonts w:asciiTheme="minorHAnsi" w:hAnsiTheme="minorHAnsi" w:cs="Arial"/>
          <w:color w:val="000000"/>
        </w:rPr>
        <w:t xml:space="preserve">a ‘Leave of Absence Request Form’ (available </w:t>
      </w:r>
      <w:r w:rsidR="00AB1C5A">
        <w:rPr>
          <w:rFonts w:asciiTheme="minorHAnsi" w:hAnsiTheme="minorHAnsi" w:cs="Arial"/>
          <w:color w:val="000000"/>
        </w:rPr>
        <w:t>from the main office</w:t>
      </w:r>
      <w:r w:rsidR="00AB1C5A" w:rsidRPr="0058052B">
        <w:rPr>
          <w:rFonts w:asciiTheme="minorHAnsi" w:hAnsiTheme="minorHAnsi" w:cs="Arial"/>
          <w:color w:val="000000"/>
        </w:rPr>
        <w:t xml:space="preserve">) and must attach any evidence for the school to take into consideration. </w:t>
      </w:r>
      <w:r>
        <w:t xml:space="preserve">providing the reason for the proposed absence and the dates during which the absence would be expected to occur. </w:t>
      </w:r>
      <w:r w:rsidR="00AB1C5A" w:rsidRPr="0058052B">
        <w:rPr>
          <w:rFonts w:asciiTheme="minorHAnsi" w:hAnsiTheme="minorHAnsi" w:cs="Arial"/>
          <w:color w:val="000000"/>
        </w:rPr>
        <w:t xml:space="preserve">The form should be returned to the </w:t>
      </w:r>
      <w:r w:rsidR="00AB1C5A">
        <w:rPr>
          <w:rFonts w:asciiTheme="minorHAnsi" w:hAnsiTheme="minorHAnsi" w:cs="Arial"/>
          <w:color w:val="000000"/>
        </w:rPr>
        <w:t>school office</w:t>
      </w:r>
      <w:r w:rsidR="00AB1C5A" w:rsidRPr="0058052B">
        <w:rPr>
          <w:rFonts w:asciiTheme="minorHAnsi" w:hAnsiTheme="minorHAnsi" w:cs="Arial"/>
          <w:color w:val="000000"/>
        </w:rPr>
        <w:t xml:space="preserve">. The Headteacher or delegated lead </w:t>
      </w:r>
      <w:r w:rsidR="00AB1C5A">
        <w:rPr>
          <w:rFonts w:asciiTheme="minorHAnsi" w:hAnsiTheme="minorHAnsi" w:cs="Arial"/>
          <w:color w:val="000000"/>
          <w:lang w:val="en-US"/>
        </w:rPr>
        <w:t>will decide if the l</w:t>
      </w:r>
      <w:r w:rsidR="00AB1C5A" w:rsidRPr="0058052B">
        <w:rPr>
          <w:rFonts w:asciiTheme="minorHAnsi" w:hAnsiTheme="minorHAnsi" w:cs="Arial"/>
          <w:color w:val="000000"/>
          <w:lang w:val="en-US"/>
        </w:rPr>
        <w:t xml:space="preserve">eave will be granted and how many days will be </w:t>
      </w:r>
      <w:r w:rsidR="00AB1C5A" w:rsidRPr="0058052B">
        <w:rPr>
          <w:rFonts w:asciiTheme="minorHAnsi" w:hAnsiTheme="minorHAnsi" w:cs="Arial"/>
          <w:color w:val="000000"/>
        </w:rPr>
        <w:t>authorised. Parents will be notified in writing of the decision.</w:t>
      </w:r>
    </w:p>
    <w:p w14:paraId="6DC7B0F2" w14:textId="77777777" w:rsidR="007B6B66" w:rsidRDefault="007B6B66" w:rsidP="00B45631">
      <w:pPr>
        <w:jc w:val="both"/>
      </w:pPr>
      <w:r>
        <w:t xml:space="preserve">Any requests for leave during term time will be considered on an individual basis and the pupil’s previous attendance record will be </w:t>
      </w:r>
      <w:proofErr w:type="gramStart"/>
      <w:r>
        <w:t>taken into account</w:t>
      </w:r>
      <w:proofErr w:type="gramEnd"/>
      <w:r>
        <w:t>. Where the absence is granted, the headteacher will determine the length of time that the pupil can be away from school. The school is not likely to grant leaves of absence for the purposes of family holidays.</w:t>
      </w:r>
    </w:p>
    <w:p w14:paraId="73A0DEA5" w14:textId="07158486" w:rsidR="00E17C3E" w:rsidRPr="00E17C3E" w:rsidRDefault="00E17C3E" w:rsidP="00E17C3E">
      <w:pPr>
        <w:autoSpaceDE w:val="0"/>
        <w:autoSpaceDN w:val="0"/>
        <w:adjustRightInd w:val="0"/>
        <w:ind w:right="248"/>
        <w:jc w:val="both"/>
        <w:rPr>
          <w:rFonts w:cs="Arial"/>
          <w:b/>
          <w:color w:val="000000"/>
        </w:rPr>
      </w:pPr>
      <w:r w:rsidRPr="00E17C3E">
        <w:rPr>
          <w:rFonts w:cs="Arial"/>
          <w:b/>
          <w:color w:val="000000"/>
          <w:lang w:val="en-US"/>
        </w:rPr>
        <w:t xml:space="preserve">If the Headteacher </w:t>
      </w:r>
      <w:r w:rsidRPr="00E17C3E">
        <w:rPr>
          <w:rFonts w:cs="Arial"/>
          <w:b/>
          <w:color w:val="000000"/>
        </w:rPr>
        <w:t>or delegated lead</w:t>
      </w:r>
      <w:r w:rsidRPr="00E17C3E">
        <w:rPr>
          <w:rFonts w:cs="Arial"/>
          <w:color w:val="000000"/>
        </w:rPr>
        <w:t xml:space="preserve"> </w:t>
      </w:r>
      <w:r w:rsidRPr="00E17C3E">
        <w:rPr>
          <w:rFonts w:cs="Arial"/>
          <w:b/>
          <w:color w:val="000000"/>
          <w:lang w:val="en-US"/>
        </w:rPr>
        <w:t xml:space="preserve">does not grant an application for leave of absence and parents decide to take the leave anyway, the absence will be </w:t>
      </w:r>
      <w:r w:rsidRPr="00E17C3E">
        <w:rPr>
          <w:rFonts w:cs="Arial"/>
          <w:b/>
          <w:color w:val="000000"/>
        </w:rPr>
        <w:t xml:space="preserve">unauthorised.  </w:t>
      </w:r>
      <w:r w:rsidRPr="00E17C3E">
        <w:rPr>
          <w:rFonts w:cs="Arial"/>
          <w:color w:val="000000"/>
        </w:rPr>
        <w:t xml:space="preserve">Leave of absence cannot be authorised retrospectively. If a child is removed from school for a period of leave of absence without the school being informed the absence will be automatically unauthorised. </w:t>
      </w:r>
      <w:r w:rsidRPr="00E17C3E">
        <w:rPr>
          <w:rFonts w:cs="Arial"/>
          <w:b/>
          <w:color w:val="000000"/>
        </w:rPr>
        <w:t xml:space="preserve"> </w:t>
      </w:r>
      <w:r w:rsidRPr="00E17C3E">
        <w:rPr>
          <w:rFonts w:cs="Arial"/>
          <w:color w:val="000000"/>
          <w:lang w:val="en-US"/>
        </w:rPr>
        <w:t xml:space="preserve">Parents who are thinking of booking a family holiday </w:t>
      </w:r>
      <w:r w:rsidRPr="00E17C3E">
        <w:rPr>
          <w:rFonts w:cs="Arial"/>
          <w:b/>
          <w:color w:val="000000"/>
          <w:lang w:val="en-US"/>
        </w:rPr>
        <w:t>must check</w:t>
      </w:r>
      <w:r w:rsidRPr="00E17C3E">
        <w:rPr>
          <w:rFonts w:cs="Arial"/>
          <w:color w:val="000000"/>
          <w:lang w:val="en-US"/>
        </w:rPr>
        <w:t xml:space="preserve"> with school when the school holiday dates are </w:t>
      </w:r>
      <w:r w:rsidRPr="00E17C3E">
        <w:rPr>
          <w:rFonts w:cs="Arial"/>
          <w:b/>
          <w:color w:val="000000"/>
          <w:lang w:val="en-US"/>
        </w:rPr>
        <w:t>before the holiday is booked</w:t>
      </w:r>
      <w:r w:rsidRPr="00E17C3E">
        <w:rPr>
          <w:rFonts w:cs="Arial"/>
          <w:color w:val="000000"/>
          <w:lang w:val="en-US"/>
        </w:rPr>
        <w:t xml:space="preserve">. </w:t>
      </w:r>
      <w:r w:rsidRPr="00E17C3E">
        <w:rPr>
          <w:rFonts w:cs="Arial"/>
          <w:b/>
          <w:color w:val="000000"/>
        </w:rPr>
        <w:t>Unauthorised</w:t>
      </w:r>
      <w:r w:rsidRPr="00E17C3E">
        <w:rPr>
          <w:rFonts w:cs="Arial"/>
          <w:b/>
          <w:color w:val="000000"/>
          <w:lang w:val="en-US"/>
        </w:rPr>
        <w:t xml:space="preserve"> holidays during term time may lead to Penalty Notice fines. Penalty Notice Fines can be issued to each parent for every child concerned.</w:t>
      </w:r>
    </w:p>
    <w:p w14:paraId="5EE31A42" w14:textId="7C9B79E9" w:rsidR="007B6B66" w:rsidRDefault="007B6B66" w:rsidP="00B45631">
      <w:pPr>
        <w:jc w:val="both"/>
        <w:rPr>
          <w:b/>
          <w:bCs/>
        </w:rPr>
      </w:pPr>
      <w:r>
        <w:rPr>
          <w:b/>
          <w:bCs/>
        </w:rPr>
        <w:t>Illness and healthcare appointments</w:t>
      </w:r>
    </w:p>
    <w:p w14:paraId="49734565" w14:textId="375D5D63" w:rsidR="007B6B66" w:rsidRDefault="007B6B66" w:rsidP="00B45631">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Pr="00DA42D4" w:rsidRDefault="00442C86" w:rsidP="007B6B66">
      <w:pPr>
        <w:jc w:val="both"/>
        <w:rPr>
          <w:b/>
          <w:bCs/>
        </w:rPr>
      </w:pPr>
      <w:bookmarkStart w:id="15" w:name="_Hlk104207035"/>
      <w:r w:rsidRPr="00DA42D4">
        <w:rPr>
          <w:b/>
          <w:bCs/>
        </w:rPr>
        <w:t>Performances and activities, including paid work</w:t>
      </w:r>
    </w:p>
    <w:p w14:paraId="383DDEA7" w14:textId="066EFE71" w:rsidR="00442C86" w:rsidRPr="00DA42D4" w:rsidRDefault="00442C86" w:rsidP="00442C86">
      <w:pPr>
        <w:spacing w:before="200"/>
        <w:jc w:val="both"/>
      </w:pPr>
      <w:r w:rsidRPr="00DA42D4">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Pr="00DA42D4" w:rsidRDefault="00442C86" w:rsidP="00442C86">
      <w:pPr>
        <w:spacing w:before="200"/>
        <w:jc w:val="both"/>
      </w:pPr>
      <w:r w:rsidRPr="00DA42D4">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Pr="00DA42D4" w:rsidRDefault="00442C86" w:rsidP="00442C86">
      <w:pPr>
        <w:spacing w:before="200"/>
        <w:jc w:val="both"/>
      </w:pPr>
      <w:r w:rsidRPr="00DA42D4">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Pr="00DA42D4" w:rsidRDefault="00442C86" w:rsidP="00442C86">
      <w:pPr>
        <w:pStyle w:val="ListParagraph"/>
        <w:numPr>
          <w:ilvl w:val="0"/>
          <w:numId w:val="40"/>
        </w:numPr>
        <w:jc w:val="both"/>
      </w:pPr>
      <w:r w:rsidRPr="00DA42D4">
        <w:t>For not less than six hours a week; and</w:t>
      </w:r>
    </w:p>
    <w:p w14:paraId="741C4A09" w14:textId="77777777" w:rsidR="00442C86" w:rsidRPr="00DA42D4" w:rsidRDefault="00442C86" w:rsidP="00442C86">
      <w:pPr>
        <w:pStyle w:val="ListParagraph"/>
        <w:numPr>
          <w:ilvl w:val="0"/>
          <w:numId w:val="40"/>
        </w:numPr>
        <w:jc w:val="both"/>
      </w:pPr>
      <w:r w:rsidRPr="00DA42D4">
        <w:t>During each complete period of four weeks (or if there is a period of less than four weeks, then during that period), for periods of time not less than three hours a day; and</w:t>
      </w:r>
    </w:p>
    <w:p w14:paraId="7C512A89" w14:textId="77777777" w:rsidR="00442C86" w:rsidRPr="00DA42D4" w:rsidRDefault="00442C86" w:rsidP="00442C86">
      <w:pPr>
        <w:pStyle w:val="ListParagraph"/>
        <w:numPr>
          <w:ilvl w:val="0"/>
          <w:numId w:val="40"/>
        </w:numPr>
        <w:jc w:val="both"/>
      </w:pPr>
      <w:r w:rsidRPr="00DA42D4">
        <w:t>On days where the pupil would be required to attend school if they were attending a school maintained by the LA; and</w:t>
      </w:r>
    </w:p>
    <w:p w14:paraId="50D9BFEE" w14:textId="77777777" w:rsidR="00442C86" w:rsidRPr="00DA42D4" w:rsidRDefault="00442C86" w:rsidP="00442C86">
      <w:pPr>
        <w:pStyle w:val="ListParagraph"/>
        <w:numPr>
          <w:ilvl w:val="0"/>
          <w:numId w:val="40"/>
        </w:numPr>
        <w:jc w:val="both"/>
      </w:pPr>
      <w:r w:rsidRPr="00DA42D4">
        <w:t>For not more than five hours on any such day.</w:t>
      </w:r>
    </w:p>
    <w:p w14:paraId="4CA4F888" w14:textId="1C387A0D" w:rsidR="00442C86" w:rsidRDefault="00442C86" w:rsidP="00442C86">
      <w:pPr>
        <w:spacing w:before="200"/>
        <w:jc w:val="both"/>
      </w:pPr>
      <w:r w:rsidRPr="00DA42D4">
        <w:t>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Where a licence has not been obtained, the headteacher will not authorise any absence for a performance or activity.</w:t>
      </w:r>
    </w:p>
    <w:bookmarkEnd w:id="15"/>
    <w:p w14:paraId="663A115A" w14:textId="3555D165" w:rsidR="007B6B66" w:rsidRPr="00DA42D4" w:rsidRDefault="007B6B66" w:rsidP="00B45631">
      <w:pPr>
        <w:jc w:val="both"/>
        <w:rPr>
          <w:b/>
          <w:bCs/>
        </w:rPr>
      </w:pPr>
      <w:r w:rsidRPr="00DA42D4">
        <w:rPr>
          <w:b/>
          <w:bCs/>
        </w:rPr>
        <w:t>Religious observance</w:t>
      </w:r>
    </w:p>
    <w:p w14:paraId="1B8B17C1" w14:textId="77777777" w:rsidR="00DA42D4" w:rsidRDefault="007B6B66" w:rsidP="00B45631">
      <w:pPr>
        <w:jc w:val="both"/>
      </w:pPr>
      <w:r w:rsidRPr="00DA42D4">
        <w:t xml:space="preserve">Parents will be expected to request absence for religious observance at least two weeks advance. </w:t>
      </w:r>
    </w:p>
    <w:p w14:paraId="1FFF7B46" w14:textId="6FBC07FB" w:rsidR="00DA42D4" w:rsidRPr="00DA42D4" w:rsidRDefault="00DA42D4" w:rsidP="00B45631">
      <w:pPr>
        <w:jc w:val="both"/>
      </w:pPr>
      <w:r>
        <w:rPr>
          <w:rFonts w:cs="Arial"/>
          <w:color w:val="000000"/>
          <w:shd w:val="clear" w:color="auto" w:fill="FFFFFF"/>
        </w:rPr>
        <w:t>The school will only authorise absences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w:t>
      </w:r>
    </w:p>
    <w:p w14:paraId="5F2DB999" w14:textId="77777777" w:rsidR="007B6B66" w:rsidRPr="00DA42D4" w:rsidRDefault="007B6B66" w:rsidP="00B45631">
      <w:pPr>
        <w:jc w:val="both"/>
      </w:pPr>
      <w:r w:rsidRPr="00DA42D4">
        <w:t>The school may seek advice from the religious body in question where there is doubt over the request.</w:t>
      </w:r>
    </w:p>
    <w:p w14:paraId="7835FA8B" w14:textId="77777777" w:rsidR="007B6B66" w:rsidRPr="00DA42D4" w:rsidRDefault="007B6B66" w:rsidP="00B45631">
      <w:pPr>
        <w:jc w:val="both"/>
      </w:pPr>
      <w:r w:rsidRPr="00DA42D4">
        <w:rPr>
          <w:b/>
          <w:bCs/>
        </w:rPr>
        <w:t>Gypsy, Roma and Traveller absence</w:t>
      </w:r>
    </w:p>
    <w:p w14:paraId="10FC665A" w14:textId="77777777" w:rsidR="007B6B66" w:rsidRDefault="007B6B66" w:rsidP="00B45631">
      <w:pPr>
        <w:jc w:val="both"/>
      </w:pPr>
      <w:r w:rsidRPr="00DA42D4">
        <w:t>Where a pupil’s parent belongs to a community covered by this code and is travelling for occupational purposes, the parent will be expected to request a leave of absence for their child at least two weeks in advance. Absences will not be granted for pupils from these communities under this code for reasons other than travel for occupational purposes.</w:t>
      </w:r>
    </w:p>
    <w:p w14:paraId="2C5639D0" w14:textId="72D67BEA" w:rsidR="009E585C" w:rsidRDefault="009E585C" w:rsidP="00634B4D">
      <w:pPr>
        <w:pStyle w:val="Heading10"/>
      </w:pPr>
      <w:bookmarkStart w:id="16" w:name="_._[New]_SEND-"/>
      <w:bookmarkEnd w:id="16"/>
      <w:r>
        <w:t>SEND- and health-related absences</w:t>
      </w:r>
    </w:p>
    <w:p w14:paraId="02F4A695" w14:textId="0B91AAE4" w:rsidR="009E585C" w:rsidRDefault="009E585C" w:rsidP="001B48F4">
      <w:pPr>
        <w:jc w:val="both"/>
      </w:pPr>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1B48F4">
      <w:pPr>
        <w:jc w:val="both"/>
      </w:pPr>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1B48F4">
      <w:pPr>
        <w:jc w:val="both"/>
      </w:pPr>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77777777" w:rsidR="009E585C" w:rsidRDefault="009E585C" w:rsidP="009E585C">
      <w:pPr>
        <w:pStyle w:val="ListParagraph"/>
        <w:numPr>
          <w:ilvl w:val="0"/>
          <w:numId w:val="61"/>
        </w:numPr>
        <w:spacing w:before="200"/>
        <w:jc w:val="both"/>
      </w:pPr>
      <w:r>
        <w:t>Temporary late starts or early finishes.</w:t>
      </w:r>
    </w:p>
    <w:p w14:paraId="1C22080F" w14:textId="77777777" w:rsidR="009E585C" w:rsidRDefault="009E585C" w:rsidP="009E585C">
      <w:pPr>
        <w:pStyle w:val="ListParagraph"/>
        <w:numPr>
          <w:ilvl w:val="0"/>
          <w:numId w:val="61"/>
        </w:numPr>
        <w:spacing w:before="200"/>
        <w:jc w:val="both"/>
      </w:pPr>
      <w:r>
        <w:t>Phased returns to school where there has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DA42D4" w:rsidRDefault="00442C86" w:rsidP="00634B4D">
      <w:pPr>
        <w:pStyle w:val="Heading10"/>
      </w:pPr>
      <w:bookmarkStart w:id="17" w:name="_Leave_during_lunch_1"/>
      <w:bookmarkEnd w:id="17"/>
      <w:r w:rsidRPr="00DA42D4">
        <w:t xml:space="preserve">Leave during lunch times </w:t>
      </w:r>
    </w:p>
    <w:p w14:paraId="5C8E187D" w14:textId="77777777" w:rsidR="00DA42D4" w:rsidRDefault="00DA42D4" w:rsidP="00442C86">
      <w:pPr>
        <w:spacing w:before="200"/>
        <w:jc w:val="both"/>
        <w:rPr>
          <w:highlight w:val="yellow"/>
        </w:rPr>
      </w:pPr>
    </w:p>
    <w:p w14:paraId="4FC73D27"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Parents may be permitted to take their child away from the school premises during lunch times with permission from the headteacher – it is at the headteacher’s discretion as to whether a pupil will be allowed to leave the premises.</w:t>
      </w:r>
    </w:p>
    <w:p w14:paraId="2981D790" w14:textId="6989E033"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Parents will submit a written or verbal request, explaining the reasons for their child to leave the premises during lunch time – this request will be submitted to the headteacher. The headteacher will consider the request. If granted, the parent will be informed about the timely return of their child at the end of lunch time and their child’s behaviour when not on the school premises. The headteacher reserves the right to grant or refuse a request and will inform the parent  of their decision within one week of the request.</w:t>
      </w:r>
    </w:p>
    <w:p w14:paraId="75377358"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 xml:space="preserve">Where permission has been granted, the headteacher will ensure the child is signed out of and back </w:t>
      </w:r>
      <w:proofErr w:type="gramStart"/>
      <w:r w:rsidRPr="006C6DAB">
        <w:rPr>
          <w:rFonts w:eastAsia="Times New Roman" w:cs="Arial"/>
          <w:lang w:eastAsia="en-GB"/>
        </w:rPr>
        <w:t>in to</w:t>
      </w:r>
      <w:proofErr w:type="gramEnd"/>
      <w:r w:rsidRPr="006C6DAB">
        <w:rPr>
          <w:rFonts w:eastAsia="Times New Roman" w:cs="Arial"/>
          <w:lang w:eastAsia="en-GB"/>
        </w:rPr>
        <w:t xml:space="preserve"> school.</w:t>
      </w:r>
    </w:p>
    <w:p w14:paraId="6B50F479"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Pupils will leave the school premises within 10 minutes of the start of lunch and will return no later than 5 minutes before the end of lunch.</w:t>
      </w:r>
    </w:p>
    <w:p w14:paraId="1BBFA964"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Parents will be required to meet their child at the school office when taking them off the premises – the pupil will be signed out and back in using the lunch time register at the school office. A member of staff will be available at the school office before the pupil leaves the premises and upon their return to sign them back in. No pupil will leave the premises before the member of staff at the school office has given their permission.</w:t>
      </w:r>
    </w:p>
    <w:p w14:paraId="22D2164E"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70AE71EB"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Permission will be updated on a termly basis – letters will be sent to parents at the beginning of each term to confirm whether they would like their request to continue.</w:t>
      </w:r>
    </w:p>
    <w:p w14:paraId="044B7D17" w14:textId="2A54330A" w:rsidR="00E6188B" w:rsidRPr="00DA42D4" w:rsidRDefault="00E6188B" w:rsidP="00634B4D">
      <w:pPr>
        <w:pStyle w:val="Heading10"/>
      </w:pPr>
      <w:bookmarkStart w:id="18" w:name="_Truancy_1"/>
      <w:bookmarkEnd w:id="18"/>
      <w:r w:rsidRPr="00DA42D4">
        <w:t xml:space="preserve">Truancy </w:t>
      </w:r>
    </w:p>
    <w:p w14:paraId="5F0A9580" w14:textId="77777777" w:rsidR="00E6188B" w:rsidRPr="00DA42D4" w:rsidRDefault="00E6188B" w:rsidP="00E6188B">
      <w:pPr>
        <w:spacing w:before="200"/>
        <w:jc w:val="both"/>
      </w:pPr>
      <w:r w:rsidRPr="00DA42D4">
        <w:t xml:space="preserve">Truancy will be considered as any absence of part, or all, of one or more days from school, during which the school has not been notified of the cause behind such absence. </w:t>
      </w:r>
    </w:p>
    <w:p w14:paraId="3416278B" w14:textId="77777777" w:rsidR="00E6188B" w:rsidRPr="00DA42D4" w:rsidRDefault="00E6188B" w:rsidP="00E6188B">
      <w:pPr>
        <w:spacing w:before="200"/>
        <w:jc w:val="both"/>
      </w:pPr>
      <w:r w:rsidRPr="00DA42D4">
        <w:t xml:space="preserve">All staff will be actively engaged in supporting the regular attendance of </w:t>
      </w:r>
      <w:proofErr w:type="gramStart"/>
      <w:r w:rsidRPr="00DA42D4">
        <w:t>pupils, and</w:t>
      </w:r>
      <w:proofErr w:type="gramEnd"/>
      <w:r w:rsidRPr="00DA42D4">
        <w:t xml:space="preserve"> understand the importance of continuity in each pupil’s learning. </w:t>
      </w:r>
    </w:p>
    <w:p w14:paraId="50F7C361" w14:textId="60AB67FF" w:rsidR="00E6188B" w:rsidRPr="00DA42D4" w:rsidRDefault="00E6188B" w:rsidP="00E6188B">
      <w:pPr>
        <w:spacing w:before="200"/>
        <w:jc w:val="both"/>
      </w:pPr>
      <w:r w:rsidRPr="00DA42D4">
        <w:t>All pupils are expected to be in their classes by</w:t>
      </w:r>
      <w:r w:rsidR="00E17C3E" w:rsidRPr="00DA42D4">
        <w:t xml:space="preserve"> 8:50am</w:t>
      </w:r>
      <w:r w:rsidRPr="00DA42D4">
        <w:t xml:space="preserve"> where the teacher will record the attendance electronically. Any pupil with permission to leave the school during the day must sign out at the school office and sign back in again on their return.</w:t>
      </w:r>
    </w:p>
    <w:p w14:paraId="4C0F4FCE" w14:textId="77777777" w:rsidR="00E6188B" w:rsidRPr="00DA42D4" w:rsidRDefault="00E6188B" w:rsidP="00E6188B">
      <w:pPr>
        <w:spacing w:before="200"/>
        <w:jc w:val="both"/>
      </w:pPr>
      <w:r w:rsidRPr="00DA42D4">
        <w:t xml:space="preserve">Immediate action will be taken when there are any concerns that a pupil might be truanting. If truancy is suspected, the headteacher is notified, and they will contact the parent </w:t>
      </w:r>
      <w:proofErr w:type="gramStart"/>
      <w:r w:rsidRPr="00DA42D4">
        <w:t>in order to</w:t>
      </w:r>
      <w:proofErr w:type="gramEnd"/>
      <w:r w:rsidRPr="00DA42D4">
        <w:t xml:space="preserve"> assess the reasons behind the pupil not attending school. </w:t>
      </w:r>
    </w:p>
    <w:p w14:paraId="02757D70" w14:textId="3A5112E3" w:rsidR="00E6188B" w:rsidRPr="00DA42D4" w:rsidRDefault="00E6188B" w:rsidP="00E6188B">
      <w:pPr>
        <w:spacing w:before="200"/>
        <w:jc w:val="both"/>
      </w:pPr>
      <w:r w:rsidRPr="00DA42D4">
        <w:t>The following procedures will be taken in the event of a truancy:</w:t>
      </w:r>
    </w:p>
    <w:p w14:paraId="7059DEDE" w14:textId="77777777" w:rsidR="00E6188B" w:rsidRPr="00DA42D4" w:rsidRDefault="00E6188B" w:rsidP="00E6188B">
      <w:pPr>
        <w:pStyle w:val="ListParagraph"/>
        <w:numPr>
          <w:ilvl w:val="0"/>
          <w:numId w:val="36"/>
        </w:numPr>
        <w:jc w:val="both"/>
      </w:pPr>
      <w:r w:rsidRPr="00DA42D4">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Pr="00DA42D4" w:rsidRDefault="00E6188B" w:rsidP="00E6188B">
      <w:pPr>
        <w:pStyle w:val="ListParagraph"/>
        <w:numPr>
          <w:ilvl w:val="0"/>
          <w:numId w:val="36"/>
        </w:numPr>
        <w:jc w:val="both"/>
      </w:pPr>
      <w:r w:rsidRPr="00DA42D4">
        <w:t>If any further truancy occurs, then the school will consider issuing a penalty notice.</w:t>
      </w:r>
    </w:p>
    <w:p w14:paraId="07D4D51E" w14:textId="6031EDF7" w:rsidR="00E6188B" w:rsidRPr="00DA42D4" w:rsidRDefault="00E6188B" w:rsidP="00E6188B">
      <w:pPr>
        <w:pStyle w:val="ListParagraph"/>
        <w:numPr>
          <w:ilvl w:val="0"/>
          <w:numId w:val="36"/>
        </w:numPr>
        <w:jc w:val="both"/>
      </w:pPr>
      <w:r w:rsidRPr="00DA42D4">
        <w:t xml:space="preserve">A penalty notice will be issued </w:t>
      </w:r>
      <w:r w:rsidR="00B577C8" w:rsidRPr="00DA42D4">
        <w:t xml:space="preserve">in line with the </w:t>
      </w:r>
      <w:hyperlink w:anchor="_New]_Legal_intervention" w:history="1">
        <w:r w:rsidR="00B577C8" w:rsidRPr="00DA42D4">
          <w:rPr>
            <w:rStyle w:val="Hyperlink"/>
          </w:rPr>
          <w:t>Penalty notices and legal intervention section of this policy</w:t>
        </w:r>
      </w:hyperlink>
      <w:r w:rsidR="00B577C8" w:rsidRPr="00DA42D4">
        <w:t xml:space="preserve"> </w:t>
      </w:r>
      <w:r w:rsidRPr="00DA42D4">
        <w:t>where there is overt truancy, inappropriate parentally-condoned absence, excessive holidays in term-time and persistent late arrival at school.</w:t>
      </w:r>
    </w:p>
    <w:p w14:paraId="0B008C8F" w14:textId="1DF6F42B" w:rsidR="00E6188B" w:rsidRDefault="00E6188B" w:rsidP="00E6188B">
      <w:pPr>
        <w:jc w:val="both"/>
      </w:pPr>
      <w:r w:rsidRPr="00DA42D4">
        <w:t>The DSL will be involved where an instance of truancy may be linked to a safeguarding concern. Any safeguarding concerns will be dealt with in line with the Child Protection and Safeguarding Policy.</w:t>
      </w:r>
    </w:p>
    <w:p w14:paraId="2F1D0751" w14:textId="745EAAB0" w:rsidR="00E6188B" w:rsidRDefault="00E276C9" w:rsidP="00634B4D">
      <w:pPr>
        <w:pStyle w:val="Heading10"/>
      </w:pPr>
      <w:bookmarkStart w:id="19" w:name="_Missing_children_1"/>
      <w:bookmarkEnd w:id="19"/>
      <w:r>
        <w:t>A</w:t>
      </w:r>
      <w:r w:rsidR="0067563B">
        <w:t xml:space="preserve">bsent </w:t>
      </w:r>
      <w:r w:rsidR="00FC7C1B">
        <w:t>pupils</w:t>
      </w:r>
      <w:r w:rsidR="00E6188B">
        <w:t xml:space="preserve"> </w:t>
      </w:r>
    </w:p>
    <w:p w14:paraId="07AE7F34" w14:textId="4B41BA6D"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50BCA0A2" w:rsidR="00E6188B" w:rsidRDefault="00E6188B" w:rsidP="00E6188B">
      <w:pPr>
        <w:pStyle w:val="ListParagraph"/>
        <w:numPr>
          <w:ilvl w:val="0"/>
          <w:numId w:val="37"/>
        </w:numPr>
        <w:jc w:val="both"/>
      </w:pPr>
      <w:r>
        <w:t xml:space="preserve">The member of staff who has noticed the </w:t>
      </w:r>
      <w:r w:rsidR="00EA5DB0">
        <w:t>absent</w:t>
      </w:r>
      <w:r>
        <w:t xml:space="preserve"> pupil will inform the headteacher immediately</w:t>
      </w:r>
    </w:p>
    <w:p w14:paraId="17EBB17F" w14:textId="04601530"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5199725"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77777777" w:rsidR="00E6188B" w:rsidRDefault="00E6188B" w:rsidP="00E6188B">
      <w:pPr>
        <w:pStyle w:val="ListParagraph"/>
        <w:numPr>
          <w:ilvl w:val="0"/>
          <w:numId w:val="37"/>
        </w:numPr>
        <w:jc w:val="both"/>
      </w:pPr>
      <w:r>
        <w:t>The following areas will be systematically searched:</w:t>
      </w:r>
    </w:p>
    <w:p w14:paraId="4FE46C47" w14:textId="77777777" w:rsidR="00E6188B" w:rsidRDefault="00E6188B" w:rsidP="00E6188B">
      <w:pPr>
        <w:pStyle w:val="ListParagraph"/>
        <w:numPr>
          <w:ilvl w:val="1"/>
          <w:numId w:val="38"/>
        </w:numPr>
        <w:jc w:val="both"/>
      </w:pPr>
      <w:r>
        <w:t>All classrooms</w:t>
      </w:r>
    </w:p>
    <w:p w14:paraId="091AC433" w14:textId="77777777" w:rsidR="00E6188B" w:rsidRDefault="00E6188B" w:rsidP="00E6188B">
      <w:pPr>
        <w:pStyle w:val="ListParagraph"/>
        <w:numPr>
          <w:ilvl w:val="1"/>
          <w:numId w:val="38"/>
        </w:numPr>
        <w:jc w:val="both"/>
      </w:pPr>
      <w:r>
        <w:t>All toilets</w:t>
      </w:r>
    </w:p>
    <w:p w14:paraId="62E59B49" w14:textId="77777777" w:rsidR="00E6188B" w:rsidRDefault="00E6188B" w:rsidP="00E6188B">
      <w:pPr>
        <w:pStyle w:val="ListParagraph"/>
        <w:numPr>
          <w:ilvl w:val="1"/>
          <w:numId w:val="38"/>
        </w:numPr>
        <w:jc w:val="both"/>
      </w:pPr>
      <w:r>
        <w:t>Changing rooms</w:t>
      </w:r>
    </w:p>
    <w:p w14:paraId="1D8339A8" w14:textId="77777777" w:rsidR="00E6188B" w:rsidRDefault="00E6188B" w:rsidP="00E6188B">
      <w:pPr>
        <w:pStyle w:val="ListParagraph"/>
        <w:numPr>
          <w:ilvl w:val="1"/>
          <w:numId w:val="38"/>
        </w:numPr>
        <w:jc w:val="both"/>
      </w:pPr>
      <w:r>
        <w:t>The library</w:t>
      </w:r>
    </w:p>
    <w:p w14:paraId="4E47985B" w14:textId="77777777" w:rsidR="00E6188B" w:rsidRDefault="00E6188B" w:rsidP="00E6188B">
      <w:pPr>
        <w:pStyle w:val="ListParagraph"/>
        <w:numPr>
          <w:ilvl w:val="1"/>
          <w:numId w:val="38"/>
        </w:numPr>
        <w:jc w:val="both"/>
      </w:pPr>
      <w:r>
        <w:t>Any outbuildings</w:t>
      </w:r>
    </w:p>
    <w:p w14:paraId="2BACA8FC" w14:textId="77777777" w:rsidR="00E6188B" w:rsidRDefault="00E6188B" w:rsidP="00E6188B">
      <w:pPr>
        <w:pStyle w:val="ListParagraph"/>
        <w:numPr>
          <w:ilvl w:val="1"/>
          <w:numId w:val="38"/>
        </w:numPr>
        <w:jc w:val="both"/>
      </w:pPr>
      <w:r>
        <w:t>The school grounds</w:t>
      </w:r>
    </w:p>
    <w:p w14:paraId="19DBA1CB" w14:textId="77777777" w:rsidR="00E6188B" w:rsidRDefault="00E6188B" w:rsidP="00E6188B">
      <w:pPr>
        <w:pStyle w:val="ListParagraph"/>
        <w:numPr>
          <w:ilvl w:val="0"/>
          <w:numId w:val="39"/>
        </w:numPr>
        <w:jc w:val="both"/>
      </w:pPr>
      <w:r>
        <w:t xml:space="preserve">Available staff will begin a search of the area immediately outside of the school </w:t>
      </w:r>
      <w:proofErr w:type="gramStart"/>
      <w:r>
        <w:t>premises, and</w:t>
      </w:r>
      <w:proofErr w:type="gramEnd"/>
      <w:r>
        <w:t xml:space="preserve"> will take a mobile phone with them so they can be contacted.</w:t>
      </w:r>
    </w:p>
    <w:p w14:paraId="19DA9ED9" w14:textId="6E0DD251" w:rsidR="00E6188B" w:rsidRDefault="00E6188B" w:rsidP="00E6188B">
      <w:pPr>
        <w:pStyle w:val="ListParagraph"/>
        <w:numPr>
          <w:ilvl w:val="0"/>
          <w:numId w:val="39"/>
        </w:numPr>
        <w:jc w:val="both"/>
      </w:pPr>
      <w:r>
        <w:t xml:space="preserve">If the pupil has not been </w:t>
      </w:r>
      <w:r w:rsidRPr="00DA42D4">
        <w:t>found after 10 minutes</w:t>
      </w:r>
      <w:r w:rsidR="00DA42D4">
        <w:t xml:space="preserve"> (or as soon as practically possible thereafter) </w:t>
      </w:r>
      <w:r w:rsidRPr="00DA42D4">
        <w:t>then</w:t>
      </w:r>
      <w:r>
        <w:t xml:space="preserve"> the parents of the pupil will be notified</w:t>
      </w:r>
    </w:p>
    <w:p w14:paraId="730CA3DA" w14:textId="2D959674"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t xml:space="preserve">If the parents have had no contact from the pupil, and the emergency contacts list has been exhausted, the police will be contacted. </w:t>
      </w:r>
    </w:p>
    <w:p w14:paraId="03E8C7D0" w14:textId="29D07C0E" w:rsidR="00E6188B" w:rsidRDefault="00E6188B" w:rsidP="00E6188B">
      <w:pPr>
        <w:pStyle w:val="ListParagraph"/>
        <w:numPr>
          <w:ilvl w:val="0"/>
          <w:numId w:val="39"/>
        </w:numPr>
        <w:jc w:val="both"/>
      </w:pPr>
      <w:r>
        <w:t xml:space="preserve">The </w:t>
      </w:r>
      <w:r w:rsidR="00EE696C">
        <w:t>absent</w:t>
      </w:r>
      <w:r>
        <w:t xml:space="preserve"> pupil’s teacher will </w:t>
      </w:r>
      <w:r w:rsidR="00E17C3E">
        <w:t>complete a CPOMS log</w:t>
      </w:r>
      <w:r>
        <w:t>, describing all circumstances leading up to the pupil going missing</w:t>
      </w:r>
    </w:p>
    <w:p w14:paraId="14463A27" w14:textId="79DE7B5A" w:rsidR="00E6188B" w:rsidRDefault="00E6188B" w:rsidP="00E6188B">
      <w:pPr>
        <w:pStyle w:val="ListParagraph"/>
        <w:numPr>
          <w:ilvl w:val="0"/>
          <w:numId w:val="39"/>
        </w:numPr>
        <w:jc w:val="both"/>
      </w:pPr>
      <w:r>
        <w:t xml:space="preserve">If the </w:t>
      </w:r>
      <w:r w:rsidR="0086319F">
        <w:t>absent</w:t>
      </w:r>
      <w:r>
        <w:t xml:space="preserve"> pupil has an allocated social worker, is a looked-after child, or has any SEND, then the appropriate personnel will be informed</w:t>
      </w:r>
    </w:p>
    <w:p w14:paraId="6531977F" w14:textId="3B119349"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2C4C2512" w:rsidR="00E6188B" w:rsidRDefault="00E6188B" w:rsidP="00E6188B">
      <w:pPr>
        <w:pStyle w:val="ListParagraph"/>
        <w:numPr>
          <w:ilvl w:val="0"/>
          <w:numId w:val="39"/>
        </w:numPr>
        <w:jc w:val="both"/>
      </w:pPr>
      <w:r>
        <w:t>Parents and any other agencies will be informed immediately when the pupil has been located</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688282D" w14:textId="11E91B26" w:rsidR="004D3552" w:rsidRDefault="00CE2C4F" w:rsidP="00634B4D">
      <w:pPr>
        <w:pStyle w:val="Heading10"/>
      </w:pPr>
      <w:bookmarkStart w:id="20" w:name="_[Updated]_Attendance_intervention"/>
      <w:bookmarkEnd w:id="20"/>
      <w:r>
        <w:t>Attendance intervention</w:t>
      </w:r>
      <w:r w:rsidR="004D3552">
        <w:t xml:space="preserve"> </w:t>
      </w:r>
    </w:p>
    <w:p w14:paraId="43B96A6F" w14:textId="3B8E4CD9" w:rsidR="004D3552" w:rsidRDefault="00CE2C4F" w:rsidP="00E95EE9">
      <w:pPr>
        <w:spacing w:before="200"/>
        <w:jc w:val="both"/>
      </w:pPr>
      <w:proofErr w:type="gramStart"/>
      <w:r>
        <w:t>In order to</w:t>
      </w:r>
      <w:proofErr w:type="gramEnd"/>
      <w:r>
        <w:t xml:space="preserve"> ensure the school has effective procedures for managing absence, the </w:t>
      </w:r>
      <w:r w:rsidR="00E17C3E">
        <w:t>A</w:t>
      </w:r>
      <w:r>
        <w:t xml:space="preserve">ttendance </w:t>
      </w:r>
      <w:r w:rsidR="00E17C3E">
        <w:t>Lead</w:t>
      </w:r>
      <w:r>
        <w:t>,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10E3DDA9" w:rsidR="004D3552" w:rsidRDefault="004D3552" w:rsidP="004D3552">
      <w:pPr>
        <w:pStyle w:val="ListParagraph"/>
        <w:numPr>
          <w:ilvl w:val="0"/>
          <w:numId w:val="25"/>
        </w:numPr>
        <w:jc w:val="both"/>
      </w:pPr>
      <w:r>
        <w:t>Establish robust escalation procedures which will be initiated before absence becomes a problem by:</w:t>
      </w:r>
    </w:p>
    <w:p w14:paraId="10BB672D" w14:textId="53BA1523" w:rsidR="00E17C3E" w:rsidRDefault="00E17C3E" w:rsidP="00E17C3E">
      <w:pPr>
        <w:pStyle w:val="ListParagraph"/>
        <w:numPr>
          <w:ilvl w:val="0"/>
          <w:numId w:val="75"/>
        </w:numPr>
        <w:jc w:val="both"/>
      </w:pPr>
      <w:r>
        <w:t>Completing CPOMS logs.</w:t>
      </w:r>
    </w:p>
    <w:p w14:paraId="24C9B4C3" w14:textId="09ED4CC5" w:rsidR="00C3072D" w:rsidRDefault="00C3072D" w:rsidP="00E17C3E">
      <w:pPr>
        <w:pStyle w:val="ListParagraph"/>
        <w:numPr>
          <w:ilvl w:val="0"/>
          <w:numId w:val="75"/>
        </w:numPr>
        <w:jc w:val="both"/>
      </w:pPr>
      <w:r>
        <w:t>Following the Attendance response whole school procedures</w:t>
      </w:r>
    </w:p>
    <w:p w14:paraId="2261D4B2" w14:textId="4465E023" w:rsidR="004D3552" w:rsidRDefault="004D3552" w:rsidP="004D3552">
      <w:pPr>
        <w:pStyle w:val="ListParagraph"/>
        <w:numPr>
          <w:ilvl w:val="1"/>
          <w:numId w:val="25"/>
        </w:numPr>
        <w:jc w:val="both"/>
      </w:pPr>
      <w:r>
        <w:t>Sending letters to parents.</w:t>
      </w:r>
    </w:p>
    <w:p w14:paraId="35D6A089" w14:textId="33925C18" w:rsidR="004D3552" w:rsidRDefault="00E17C3E" w:rsidP="004D3552">
      <w:pPr>
        <w:pStyle w:val="ListParagraph"/>
        <w:numPr>
          <w:ilvl w:val="1"/>
          <w:numId w:val="25"/>
        </w:numPr>
        <w:jc w:val="both"/>
      </w:pPr>
      <w:r>
        <w:t>E</w:t>
      </w:r>
      <w:r w:rsidR="004D3552">
        <w:t>ngaging with LA attendance teams.</w:t>
      </w:r>
    </w:p>
    <w:p w14:paraId="05D96E81" w14:textId="6F80CF38" w:rsidR="004D3552" w:rsidRDefault="004D3552" w:rsidP="004D3552">
      <w:pPr>
        <w:pStyle w:val="ListParagraph"/>
        <w:numPr>
          <w:ilvl w:val="1"/>
          <w:numId w:val="25"/>
        </w:numPr>
        <w:jc w:val="both"/>
      </w:pPr>
      <w:r>
        <w:t>Using fixed penalty notices.</w:t>
      </w:r>
    </w:p>
    <w:p w14:paraId="5DDE0860" w14:textId="4B982F5E"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xml:space="preserve">’ section of this policy, to develop specific strategies to improve attendance where patterns of absence are emerging. These strategies will be developed on a case-by-case </w:t>
      </w:r>
      <w:proofErr w:type="gramStart"/>
      <w:r>
        <w:t>basis, and</w:t>
      </w:r>
      <w:proofErr w:type="gramEnd"/>
      <w:r>
        <w:t xml:space="preserve"> will consider the </w:t>
      </w:r>
      <w:proofErr w:type="gramStart"/>
      <w:r>
        <w:t>particular needs</w:t>
      </w:r>
      <w:proofErr w:type="gramEnd"/>
      <w:r>
        <w:t xml:space="preserve"> of the pupils whom the intervention is designed to target.</w:t>
      </w:r>
    </w:p>
    <w:p w14:paraId="3718C26A" w14:textId="59625094" w:rsidR="00CA38F1" w:rsidRPr="00E47AC8" w:rsidRDefault="00CA38F1" w:rsidP="00C3072D">
      <w:pPr>
        <w:spacing w:before="200"/>
        <w:jc w:val="both"/>
        <w:rPr>
          <w:b/>
          <w:bCs/>
          <w:color w:val="FF6900"/>
          <w:u w:val="single"/>
        </w:rPr>
      </w:pPr>
      <w:r>
        <w:t xml:space="preserve">The school </w:t>
      </w:r>
      <w:r w:rsidRPr="00E95EE9">
        <w:t xml:space="preserve">will acknowledge </w:t>
      </w:r>
      <w:r w:rsidR="00C3072D">
        <w:t xml:space="preserve">improved and good </w:t>
      </w:r>
      <w:r w:rsidRPr="00E95EE9">
        <w:t>attendance</w:t>
      </w:r>
      <w:r w:rsidR="00E6188B">
        <w:t xml:space="preserve"> and punctuality</w:t>
      </w:r>
      <w:r w:rsidRPr="00E95EE9">
        <w:t xml:space="preserve"> </w:t>
      </w:r>
      <w:r w:rsidR="00C3072D">
        <w:t>through a variety of rewards and celebrations as decided by the Senior Leadership Team on a termly basis.</w:t>
      </w:r>
    </w:p>
    <w:p w14:paraId="2BEE8084" w14:textId="24A91F21" w:rsidR="004D3552" w:rsidRDefault="009E585C" w:rsidP="00634B4D">
      <w:pPr>
        <w:pStyle w:val="Heading10"/>
      </w:pPr>
      <w:bookmarkStart w:id="21" w:name="_[Updated]_Absence_procedures"/>
      <w:bookmarkStart w:id="22" w:name="_Parental_involvement"/>
      <w:bookmarkStart w:id="23" w:name="_[Updated]_Working_with"/>
      <w:bookmarkEnd w:id="21"/>
      <w:bookmarkEnd w:id="22"/>
      <w:bookmarkEnd w:id="23"/>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2CDE3E65" w:rsidR="00CE2C4F" w:rsidRDefault="00CE2C4F" w:rsidP="00B45631">
      <w:pPr>
        <w:jc w:val="both"/>
      </w:pPr>
      <w:r>
        <w:t>The school will ensure that there are</w:t>
      </w:r>
      <w:r w:rsidR="00C3072D">
        <w:t xml:space="preserve"> at least</w:t>
      </w:r>
      <w:r>
        <w:t xml:space="preserve"> </w:t>
      </w:r>
      <w:r w:rsidRPr="00C3072D">
        <w:t>two s</w:t>
      </w:r>
      <w:r>
        <w:t>ets of emergency contact details for each pupil wherever possible to ensure the school has additional options for getting in touch with adults responsible for a pupil where the pupil is absent without notification or authorisation.</w:t>
      </w:r>
    </w:p>
    <w:p w14:paraId="2DD1999F" w14:textId="4752EB40"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4D9F8E3E" w:rsidR="00CE2C4F" w:rsidRDefault="00CE2C4F" w:rsidP="00B45631">
      <w:pPr>
        <w:jc w:val="both"/>
      </w:pPr>
      <w:r>
        <w:t xml:space="preserve">If a pattern of absence becomes problematic, the </w:t>
      </w:r>
      <w:r w:rsidR="00C3072D">
        <w:t>Attendance team</w:t>
      </w:r>
      <w: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28AC7FBF" w:rsidR="00CE2C4F" w:rsidRPr="00CE2C4F" w:rsidRDefault="00CE2C4F" w:rsidP="00B45631">
      <w:pPr>
        <w:jc w:val="both"/>
      </w:pPr>
      <w:r>
        <w:t xml:space="preserve">Where these barriers are related to the pupil’s experience in school, e.g. bullying, the </w:t>
      </w:r>
      <w:r w:rsidR="00C3072D">
        <w:t xml:space="preserve">Attendance team </w:t>
      </w:r>
      <w:r>
        <w:t>will work with the headteacher and any relevant school staff, e.g. the DSL and SEN</w:t>
      </w:r>
      <w:r w:rsidR="00C3072D">
        <w:t>D</w:t>
      </w:r>
      <w:r>
        <w:t>CO</w:t>
      </w:r>
      <w:r w:rsidR="00C3072D">
        <w:t>s</w:t>
      </w:r>
      <w:r>
        <w:t xml:space="preserve">, to address this. Where the barriers are outside of the school’s control, e.g. they are related to issues within the pupil’s family, the </w:t>
      </w:r>
      <w:r w:rsidR="00C3072D">
        <w:t xml:space="preserve">Attendance team and Pastoral Team </w:t>
      </w:r>
      <w:r>
        <w:t xml:space="preserve"> will liaise with any relevant external agencies or authorities, e.g. children’s social care or the LA, and will encourage parents to access support that they may need.</w:t>
      </w:r>
    </w:p>
    <w:p w14:paraId="383729C5" w14:textId="173F64A4" w:rsidR="00CE2C4F" w:rsidRDefault="00CE2C4F" w:rsidP="00634B4D">
      <w:pPr>
        <w:pStyle w:val="Heading10"/>
      </w:pPr>
      <w:bookmarkStart w:id="24" w:name="_[Updated]__PA"/>
      <w:bookmarkStart w:id="25" w:name="_Persistent_absence_(PA)"/>
      <w:bookmarkEnd w:id="24"/>
      <w:bookmarkEnd w:id="25"/>
      <w:r>
        <w:t>P</w:t>
      </w:r>
      <w:r w:rsidR="00B81F90">
        <w:t>ersistent absence (PA)</w:t>
      </w:r>
    </w:p>
    <w:p w14:paraId="639705C9" w14:textId="70DDC495"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5AE617E7"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3813528B" w:rsidR="0053422C" w:rsidRDefault="0053422C" w:rsidP="00B45631">
      <w:pPr>
        <w:pStyle w:val="ListParagraph"/>
        <w:numPr>
          <w:ilvl w:val="0"/>
          <w:numId w:val="29"/>
        </w:numPr>
        <w:spacing w:before="200"/>
        <w:jc w:val="both"/>
      </w:pPr>
      <w:r>
        <w:t>Pupils who have faced bullying and/or discrimination</w:t>
      </w:r>
    </w:p>
    <w:p w14:paraId="591393BF" w14:textId="6B7FA8E9" w:rsidR="00A676A1" w:rsidRDefault="00A676A1" w:rsidP="00B45631">
      <w:pPr>
        <w:spacing w:before="200"/>
        <w:jc w:val="both"/>
      </w:pPr>
      <w:r>
        <w:t xml:space="preserve">The school will use </w:t>
      </w:r>
      <w:proofErr w:type="gramStart"/>
      <w:r>
        <w:t>a number of</w:t>
      </w:r>
      <w:proofErr w:type="gramEnd"/>
      <w:r>
        <w:t xml:space="preserve">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Default="00CE2C4F" w:rsidP="00CE2C4F">
      <w:pPr>
        <w:pStyle w:val="ListParagraph"/>
        <w:numPr>
          <w:ilvl w:val="0"/>
          <w:numId w:val="28"/>
        </w:numPr>
        <w:jc w:val="both"/>
      </w:pPr>
      <w:r>
        <w:t>Meet</w:t>
      </w:r>
      <w:r w:rsidR="00A676A1">
        <w:t>ing</w:t>
      </w:r>
      <w:r>
        <w:t xml:space="preserve"> with 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19EF72EB" w:rsidR="00CE2C4F" w:rsidRDefault="00CE2C4F" w:rsidP="00CE2C4F">
      <w:pPr>
        <w:pStyle w:val="ListParagraph"/>
        <w:numPr>
          <w:ilvl w:val="0"/>
          <w:numId w:val="28"/>
        </w:numPr>
        <w:jc w:val="both"/>
      </w:pPr>
      <w:r>
        <w:t>Lead</w:t>
      </w:r>
      <w:r w:rsidR="00A676A1">
        <w:t>ing</w:t>
      </w:r>
      <w:r>
        <w:t xml:space="preserve"> 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76A735EE"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t>Consider</w:t>
      </w:r>
      <w:r w:rsidR="00A676A1">
        <w:t>ing</w:t>
      </w:r>
      <w:r>
        <w:t xml:space="preserve"> what support for re-engagement might be needed, including for vulnerable groups.</w:t>
      </w:r>
    </w:p>
    <w:p w14:paraId="74B29687" w14:textId="7FF919BB" w:rsidR="00A676A1" w:rsidRDefault="00A676A1" w:rsidP="00B45631">
      <w:pPr>
        <w:jc w:val="both"/>
      </w:pPr>
      <w:r>
        <w:t xml:space="preserve">The school will focus particularly on pupils who have rates of absence over </w:t>
      </w:r>
      <w:proofErr w:type="gramStart"/>
      <w:r>
        <w:t>50 percent, and</w:t>
      </w:r>
      <w:proofErr w:type="gramEnd"/>
      <w:r>
        <w:t xml:space="preserve"> will work with the LA and other partners to engage all relevant services needed to identify and address the wider barriers to attendance these pupils are facing.</w:t>
      </w:r>
    </w:p>
    <w:p w14:paraId="1321733E" w14:textId="07F6140B" w:rsidR="00CE2C4F" w:rsidRPr="00CE2C4F" w:rsidRDefault="00A676A1" w:rsidP="001B48F4">
      <w:pPr>
        <w:jc w:val="both"/>
      </w:pPr>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w:t>
      </w:r>
      <w:proofErr w:type="gramStart"/>
      <w:r>
        <w:t>, in itself, constitute</w:t>
      </w:r>
      <w:proofErr w:type="gramEnd"/>
      <w:r>
        <w:t xml:space="preserve"> neglect, and will escalate any concerns in this regard in line with the Child Protection and Safeguarding Policy.</w:t>
      </w:r>
    </w:p>
    <w:p w14:paraId="21B9E507" w14:textId="1626C118" w:rsidR="00E6188B" w:rsidRDefault="00C3284F" w:rsidP="00634B4D">
      <w:pPr>
        <w:pStyle w:val="Heading10"/>
      </w:pPr>
      <w:bookmarkStart w:id="26" w:name="_New]_Legal_intervention"/>
      <w:bookmarkStart w:id="27" w:name="_[Updated]_Penalty_notices"/>
      <w:bookmarkEnd w:id="26"/>
      <w:bookmarkEnd w:id="27"/>
      <w:r>
        <w:t>Penalty notices and l</w:t>
      </w:r>
      <w:r w:rsidR="00E6188B">
        <w:t>egal intervention</w:t>
      </w:r>
    </w:p>
    <w:p w14:paraId="73940ACB" w14:textId="33510BF3" w:rsidR="00E6188B" w:rsidRDefault="00E6188B" w:rsidP="001B48F4">
      <w:pPr>
        <w:jc w:val="both"/>
      </w:pPr>
      <w:r>
        <w:t xml:space="preserve">The school will allow sufficient time for attendance interventions and engagement strategies to improve pupils’ attendance; however, where engagement strategies to improve attendance have not had the desired effect the </w:t>
      </w:r>
      <w:r w:rsidR="00C3072D">
        <w:t>Attendance lead</w:t>
      </w:r>
      <w:r>
        <w:t xml:space="preserve"> will consider: </w:t>
      </w:r>
    </w:p>
    <w:p w14:paraId="116EF201" w14:textId="13A9B67A" w:rsidR="00E6188B" w:rsidRDefault="00E6188B" w:rsidP="00A90112">
      <w:pPr>
        <w:pStyle w:val="ListParagraph"/>
        <w:numPr>
          <w:ilvl w:val="0"/>
          <w:numId w:val="66"/>
        </w:numPr>
        <w:spacing w:before="200"/>
        <w:jc w:val="both"/>
      </w:pPr>
      <w:r>
        <w:t>Holding a formal meeting with parents</w:t>
      </w:r>
      <w:r w:rsidR="00C3072D">
        <w:t>.</w:t>
      </w:r>
    </w:p>
    <w:p w14:paraId="6846C556" w14:textId="37394DF7" w:rsidR="00E6188B" w:rsidRDefault="00E6188B" w:rsidP="00A90112">
      <w:pPr>
        <w:pStyle w:val="ListParagraph"/>
        <w:numPr>
          <w:ilvl w:val="0"/>
          <w:numId w:val="66"/>
        </w:numPr>
        <w:spacing w:before="200"/>
        <w:jc w:val="both"/>
      </w:pPr>
      <w:r>
        <w:t xml:space="preserve">Working with the LA to put </w:t>
      </w:r>
      <w:r w:rsidR="005B2669">
        <w:t>an attendance</w:t>
      </w:r>
      <w:r>
        <w:t xml:space="preserve"> contract or an education supervision order in place.</w:t>
      </w:r>
    </w:p>
    <w:p w14:paraId="7E0D5E30" w14:textId="77777777" w:rsidR="00E6188B" w:rsidRDefault="00E6188B" w:rsidP="00A90112">
      <w:pPr>
        <w:pStyle w:val="ListParagraph"/>
        <w:numPr>
          <w:ilvl w:val="0"/>
          <w:numId w:val="66"/>
        </w:numPr>
        <w:spacing w:before="200"/>
        <w:jc w:val="both"/>
      </w:pPr>
      <w:r>
        <w:t>Engaging children’s social care where there are safeguarding concerns.</w:t>
      </w:r>
    </w:p>
    <w:p w14:paraId="61E3517E" w14:textId="09E28BCA" w:rsidR="00E6188B" w:rsidRDefault="00E6188B" w:rsidP="001B48F4">
      <w:pPr>
        <w:jc w:val="both"/>
      </w:pPr>
      <w:r>
        <w:t xml:space="preserve">Where the above measures are not effective, the headteacher will issue a </w:t>
      </w:r>
      <w:r w:rsidR="005E05CC">
        <w:t xml:space="preserve">notice to improve as a final opportunity for parents to engage </w:t>
      </w:r>
      <w:r w:rsidR="00580897">
        <w:t xml:space="preserve">in support and improve attendance before a penalty notice is considered. </w:t>
      </w:r>
    </w:p>
    <w:p w14:paraId="54A1AA69" w14:textId="58F969A7" w:rsidR="00580897" w:rsidRDefault="00580897" w:rsidP="00580897">
      <w:pPr>
        <w:jc w:val="both"/>
      </w:pPr>
      <w:r w:rsidRPr="00580897">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25BFCAC3" w14:textId="6E5CF90E" w:rsidR="00F452E2" w:rsidRPr="00F452E2" w:rsidRDefault="00F452E2" w:rsidP="00BC2BE1">
      <w:pPr>
        <w:jc w:val="both"/>
      </w:pPr>
      <w:r w:rsidRPr="00F452E2">
        <w:t>A fixed penalty notice will be issued in line with the LA’s code of conduct and the DfE’s ‘</w:t>
      </w:r>
      <w:hyperlink r:id="rId13" w:history="1">
        <w:r w:rsidRPr="00F452E2">
          <w:rPr>
            <w:rStyle w:val="Hyperlink"/>
          </w:rPr>
          <w:t>Working together to improve school attendance</w:t>
        </w:r>
      </w:hyperlink>
      <w:r w:rsidRPr="00F452E2">
        <w:t>’ guidance.</w:t>
      </w:r>
    </w:p>
    <w:p w14:paraId="78D65870" w14:textId="7FA8D878" w:rsidR="00B577C8" w:rsidRDefault="00B577C8" w:rsidP="00B577C8">
      <w:r>
        <w:t xml:space="preserve">Penalty notices for unauthorised absences will be charged at £160, reduced to £80 if paid within 21 days. </w:t>
      </w:r>
    </w:p>
    <w:p w14:paraId="520BC5E9" w14:textId="204C24FF" w:rsidR="00B577C8" w:rsidRDefault="00B577C8" w:rsidP="00B577C8">
      <w:r>
        <w:t>A penalty notice of £1</w:t>
      </w:r>
      <w:r w:rsidR="00421B70">
        <w:t>2</w:t>
      </w:r>
      <w:r>
        <w:t>0 may also be issued where parents allow their child to be present in a public place during school hours without reasonable justification during the first five days of a fixed period or permanent exclusion. This will be reduced to £60 if paid within 21 days.</w:t>
      </w:r>
    </w:p>
    <w:p w14:paraId="2560BC19" w14:textId="0A4FC3FC" w:rsidR="00F452E2" w:rsidRPr="00F452E2" w:rsidRDefault="00F452E2" w:rsidP="00BC2BE1">
      <w:pPr>
        <w:jc w:val="both"/>
      </w:pPr>
      <w:r w:rsidRPr="00F452E2">
        <w:t>Parents will only get up to two fines for the same child in a three-year period. Once this limit has been reached, other action such as a parenting order or prosecution will be considered.</w:t>
      </w:r>
    </w:p>
    <w:p w14:paraId="0B1CD2CB" w14:textId="77777777" w:rsidR="00F452E2" w:rsidRPr="00F452E2" w:rsidRDefault="00F452E2" w:rsidP="00BC2BE1">
      <w:pPr>
        <w:jc w:val="both"/>
      </w:pPr>
      <w:r w:rsidRPr="00F452E2">
        <w:t xml:space="preserve">Where attendance still does not improve following a fixed penalty notice, the school will work with the LA to take forward attendance prosecution as a last resort. </w:t>
      </w:r>
    </w:p>
    <w:p w14:paraId="03A62433" w14:textId="0CF0F15D" w:rsidR="00F452E2" w:rsidRDefault="00F452E2" w:rsidP="001B48F4">
      <w:pPr>
        <w:jc w:val="both"/>
      </w:pPr>
      <w:r w:rsidRPr="00F452E2">
        <w:t>Parents who are prosecuted and attend court because their child has not been attending school may be fined up to £2,50</w:t>
      </w:r>
      <w:r>
        <w:t>0</w:t>
      </w:r>
      <w:r w:rsidR="00B179F5">
        <w:t>.</w:t>
      </w:r>
    </w:p>
    <w:p w14:paraId="59C56E39" w14:textId="20DEBC3C" w:rsidR="00D95059" w:rsidRDefault="00D95059" w:rsidP="00E6188B">
      <w:pPr>
        <w:rPr>
          <w:b/>
          <w:bCs/>
        </w:rPr>
      </w:pPr>
      <w:r>
        <w:rPr>
          <w:b/>
          <w:bCs/>
        </w:rPr>
        <w:t>Education Supervision Orders (ESOs)</w:t>
      </w:r>
    </w:p>
    <w:p w14:paraId="0FF0A281" w14:textId="18E4A8FB" w:rsidR="00D95059" w:rsidRDefault="00D95059" w:rsidP="001B48F4">
      <w:pPr>
        <w:jc w:val="both"/>
      </w:pPr>
      <w:r>
        <w:t>Where interventions have not been successful, an ESO can be an alternative to provide formal legal intervention without criminal prosecution. ESOs are made through the Family or High Court and give the LA a formal role in supporting the pupil and parents to improve the</w:t>
      </w:r>
      <w:r w:rsidR="00AA3BB9">
        <w:t>i</w:t>
      </w:r>
      <w:r>
        <w:t xml:space="preserve">r attendance. </w:t>
      </w:r>
      <w:r w:rsidR="002D4565">
        <w:t xml:space="preserve">LAs will issue parents with a notice of the intention to consider an </w:t>
      </w:r>
      <w:r w:rsidR="00AA3BB9">
        <w:t>ES</w:t>
      </w:r>
      <w:r w:rsidR="002D4565">
        <w:t xml:space="preserve">O, set up a meeting to discuss with the parent and pupil, and decide whether the case will be taken forward. </w:t>
      </w:r>
    </w:p>
    <w:p w14:paraId="1D6FA3AE" w14:textId="4E59D62D" w:rsidR="002D4565" w:rsidRDefault="002D4565" w:rsidP="001B48F4">
      <w:pPr>
        <w:jc w:val="both"/>
      </w:pPr>
      <w:r>
        <w:t>Once an SEO is secured, a supervisor from the local authority will decide</w:t>
      </w:r>
      <w:r w:rsidR="00634B4D">
        <w:t xml:space="preserve"> any actions or requirements. These may include</w:t>
      </w:r>
      <w:r>
        <w:t xml:space="preserve">: </w:t>
      </w:r>
    </w:p>
    <w:p w14:paraId="47048761" w14:textId="6D5AB134" w:rsidR="002D4565" w:rsidRDefault="00634B4D" w:rsidP="001B48F4">
      <w:pPr>
        <w:pStyle w:val="ListParagraph"/>
        <w:numPr>
          <w:ilvl w:val="0"/>
          <w:numId w:val="71"/>
        </w:numPr>
        <w:jc w:val="both"/>
      </w:pPr>
      <w:r>
        <w:t>Requiring the parents to attend support meetings</w:t>
      </w:r>
      <w:r w:rsidR="00AA3BB9" w:rsidDel="00F36AFA">
        <w:t>.</w:t>
      </w:r>
    </w:p>
    <w:p w14:paraId="1726234D" w14:textId="3FB1EF33" w:rsidR="00634B4D" w:rsidRDefault="00634B4D" w:rsidP="001B48F4">
      <w:pPr>
        <w:pStyle w:val="ListParagraph"/>
        <w:numPr>
          <w:ilvl w:val="0"/>
          <w:numId w:val="71"/>
        </w:numPr>
        <w:jc w:val="both"/>
      </w:pPr>
      <w:r>
        <w:t>Requiring the parents to attend a parenting programme</w:t>
      </w:r>
      <w:r w:rsidR="00AA3BB9">
        <w:t>.</w:t>
      </w:r>
    </w:p>
    <w:p w14:paraId="6328A00B" w14:textId="2A3F62E4" w:rsidR="00634B4D" w:rsidRDefault="00634B4D" w:rsidP="001B48F4">
      <w:pPr>
        <w:pStyle w:val="ListParagraph"/>
        <w:numPr>
          <w:ilvl w:val="0"/>
          <w:numId w:val="71"/>
        </w:numPr>
        <w:jc w:val="both"/>
      </w:pPr>
      <w:r>
        <w:t>Requiring the parents to access support services</w:t>
      </w:r>
      <w:r w:rsidR="00AA3BB9">
        <w:t>.</w:t>
      </w:r>
    </w:p>
    <w:p w14:paraId="36F099FE" w14:textId="2C265F4F" w:rsidR="00634B4D" w:rsidRDefault="00634B4D" w:rsidP="001B48F4">
      <w:pPr>
        <w:pStyle w:val="ListParagraph"/>
        <w:numPr>
          <w:ilvl w:val="0"/>
          <w:numId w:val="71"/>
        </w:numPr>
        <w:jc w:val="both"/>
      </w:pPr>
      <w:r>
        <w:t>Requiring an assessment by an educational psychologist</w:t>
      </w:r>
      <w:r w:rsidR="00AA3BB9">
        <w:t>.</w:t>
      </w:r>
    </w:p>
    <w:p w14:paraId="41411A92" w14:textId="3F5AFBB7" w:rsidR="00634B4D" w:rsidRDefault="00634B4D" w:rsidP="001B48F4">
      <w:pPr>
        <w:pStyle w:val="ListParagraph"/>
        <w:numPr>
          <w:ilvl w:val="0"/>
          <w:numId w:val="71"/>
        </w:numPr>
        <w:jc w:val="both"/>
      </w:pPr>
      <w:r>
        <w:t>Review meetings involving all parties to be help every 3 months</w:t>
      </w:r>
      <w:r w:rsidR="00AA3BB9">
        <w:t>.</w:t>
      </w:r>
    </w:p>
    <w:p w14:paraId="6D72BCAC" w14:textId="1A1741C4" w:rsidR="00634B4D" w:rsidRPr="00D95059" w:rsidRDefault="00634B4D" w:rsidP="001B48F4">
      <w:pPr>
        <w:jc w:val="both"/>
      </w:pPr>
      <w:r>
        <w:t xml:space="preserve">Failing to comply with an SEO will result in a fine and decisions </w:t>
      </w:r>
      <w:r w:rsidR="00FE3BF0">
        <w:t xml:space="preserve">will be made about </w:t>
      </w:r>
      <w:r>
        <w:t>whether further action is required.</w:t>
      </w:r>
    </w:p>
    <w:p w14:paraId="6394FBA7" w14:textId="422F0D35" w:rsidR="0048172C" w:rsidRDefault="00E6188B" w:rsidP="00634B4D">
      <w:pPr>
        <w:pStyle w:val="Heading10"/>
      </w:pPr>
      <w:bookmarkStart w:id="28" w:name="_Attendance_register"/>
      <w:bookmarkStart w:id="29" w:name="_Attendance_officer"/>
      <w:bookmarkStart w:id="30" w:name="_._[Updated]_Monitoring"/>
      <w:bookmarkEnd w:id="28"/>
      <w:bookmarkEnd w:id="29"/>
      <w:bookmarkEnd w:id="30"/>
      <w:r>
        <w:t xml:space="preserve"> </w:t>
      </w:r>
      <w:bookmarkStart w:id="31" w:name="_Absence_procedures"/>
      <w:bookmarkStart w:id="32" w:name="_Young_carers"/>
      <w:bookmarkStart w:id="33" w:name="_Exceptional_circumstances"/>
      <w:bookmarkStart w:id="34" w:name="_Monitoring_and_review_1"/>
      <w:bookmarkStart w:id="35" w:name="_[New]_Mental_health-related"/>
      <w:bookmarkStart w:id="36" w:name="_Monitoring_and_review_2"/>
      <w:bookmarkStart w:id="37" w:name="_[Updated]_Monitoring_and"/>
      <w:bookmarkEnd w:id="31"/>
      <w:bookmarkEnd w:id="32"/>
      <w:bookmarkEnd w:id="33"/>
      <w:bookmarkEnd w:id="34"/>
      <w:bookmarkEnd w:id="35"/>
      <w:bookmarkEnd w:id="36"/>
      <w:bookmarkEnd w:id="37"/>
      <w:r>
        <w:t>Monitoring and analysing absence</w:t>
      </w:r>
      <w:r w:rsidR="0048172C">
        <w:t xml:space="preserve"> </w:t>
      </w:r>
    </w:p>
    <w:p w14:paraId="0CB4EDD3" w14:textId="0BB1FADA" w:rsidR="00E6188B" w:rsidRDefault="0048172C" w:rsidP="00A90112">
      <w:pPr>
        <w:spacing w:before="200"/>
        <w:jc w:val="both"/>
      </w:pPr>
      <w:r>
        <w:t xml:space="preserve">The </w:t>
      </w:r>
      <w:r w:rsidR="00C3072D">
        <w:t>Attendance lead</w:t>
      </w:r>
      <w:r>
        <w:t xml:space="preserve">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76DA957F" w:rsidR="00E6188B" w:rsidRDefault="00E6188B" w:rsidP="001B48F4">
      <w:pPr>
        <w:jc w:val="both"/>
      </w:pPr>
      <w:r>
        <w:t>The school will collect data regarding punctuality, truancy, and authorised and unauthorised absence, for:</w:t>
      </w:r>
    </w:p>
    <w:p w14:paraId="05C63298" w14:textId="77777777" w:rsidR="00E6188B" w:rsidRDefault="00E6188B" w:rsidP="00A90112">
      <w:pPr>
        <w:pStyle w:val="ListParagraph"/>
        <w:numPr>
          <w:ilvl w:val="0"/>
          <w:numId w:val="67"/>
        </w:numPr>
        <w:spacing w:before="200"/>
        <w:jc w:val="both"/>
      </w:pPr>
      <w:r>
        <w:t xml:space="preserve">The school </w:t>
      </w:r>
      <w:proofErr w:type="gramStart"/>
      <w:r>
        <w:t>cohort as a whole</w:t>
      </w:r>
      <w:proofErr w:type="gramEnd"/>
      <w:r>
        <w:t xml:space="preserve">. </w:t>
      </w:r>
    </w:p>
    <w:p w14:paraId="1F8FA24D" w14:textId="77777777" w:rsidR="00E6188B" w:rsidRDefault="00E6188B" w:rsidP="00A90112">
      <w:pPr>
        <w:pStyle w:val="ListParagraph"/>
        <w:numPr>
          <w:ilvl w:val="0"/>
          <w:numId w:val="67"/>
        </w:numPr>
        <w:spacing w:before="200"/>
        <w:jc w:val="both"/>
      </w:pPr>
      <w:r>
        <w:t>Individual year groups.</w:t>
      </w:r>
    </w:p>
    <w:p w14:paraId="3C350A22" w14:textId="77777777" w:rsidR="00E6188B" w:rsidRDefault="00E6188B" w:rsidP="00A90112">
      <w:pPr>
        <w:pStyle w:val="ListParagraph"/>
        <w:numPr>
          <w:ilvl w:val="0"/>
          <w:numId w:val="67"/>
        </w:numPr>
        <w:spacing w:before="200"/>
        <w:jc w:val="both"/>
      </w:pPr>
      <w:r>
        <w:t>Individual pupils.</w:t>
      </w:r>
    </w:p>
    <w:p w14:paraId="59D27C96" w14:textId="77777777" w:rsidR="00E6188B" w:rsidRDefault="00E6188B" w:rsidP="00A90112">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A90112">
      <w:pPr>
        <w:pStyle w:val="ListParagraph"/>
        <w:numPr>
          <w:ilvl w:val="0"/>
          <w:numId w:val="67"/>
        </w:numPr>
        <w:spacing w:before="200"/>
        <w:jc w:val="both"/>
      </w:pPr>
      <w:r>
        <w:t>Other groups of pupils, e.g. pupils with SEND, LAC and pupils eligible for FSM.</w:t>
      </w:r>
    </w:p>
    <w:p w14:paraId="287DC8CA" w14:textId="77777777" w:rsidR="00E6188B" w:rsidRDefault="00E6188B" w:rsidP="00A90112">
      <w:pPr>
        <w:pStyle w:val="ListParagraph"/>
        <w:numPr>
          <w:ilvl w:val="0"/>
          <w:numId w:val="67"/>
        </w:numPr>
        <w:spacing w:before="200"/>
        <w:jc w:val="both"/>
      </w:pPr>
      <w:r>
        <w:t>Pupils at risk of PA.</w:t>
      </w:r>
    </w:p>
    <w:p w14:paraId="7C8CB8D5" w14:textId="7A8DAE3E" w:rsidR="00E6188B" w:rsidRDefault="00E6188B" w:rsidP="001B48F4">
      <w:pPr>
        <w:jc w:val="both"/>
      </w:pPr>
      <w:r>
        <w:t xml:space="preserve">The </w:t>
      </w:r>
      <w:r w:rsidR="00C3072D">
        <w:t>Attendance lead</w:t>
      </w:r>
      <w:r>
        <w:t xml:space="preserve"> will c</w:t>
      </w:r>
      <w:r w:rsidRPr="00932879">
        <w:t xml:space="preserve">onduct </w:t>
      </w:r>
      <w:r w:rsidR="00B37747">
        <w:t xml:space="preserve">a </w:t>
      </w:r>
      <w:r w:rsidRPr="00932879">
        <w:t xml:space="preserve">thorough analysis of </w:t>
      </w:r>
      <w:r>
        <w:t>the above</w:t>
      </w:r>
      <w:r w:rsidRPr="00932879">
        <w:t xml:space="preserve"> data </w:t>
      </w:r>
      <w:r>
        <w:t xml:space="preserve">on a </w:t>
      </w:r>
      <w:r w:rsidRPr="00C3072D">
        <w:t xml:space="preserve">half-termly, termly and full-year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A90112">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A90112">
      <w:pPr>
        <w:pStyle w:val="ListParagraph"/>
        <w:numPr>
          <w:ilvl w:val="0"/>
          <w:numId w:val="68"/>
        </w:numPr>
        <w:spacing w:before="200"/>
        <w:jc w:val="both"/>
      </w:pPr>
      <w:proofErr w:type="gramStart"/>
      <w:r>
        <w:t>Particular d</w:t>
      </w:r>
      <w:r w:rsidRPr="00932879">
        <w:t>ays</w:t>
      </w:r>
      <w:proofErr w:type="gramEnd"/>
      <w:r w:rsidRPr="00932879">
        <w:t xml:space="preserve"> of poor attendanc</w:t>
      </w:r>
      <w:r>
        <w:t>e.</w:t>
      </w:r>
    </w:p>
    <w:p w14:paraId="32F6302B" w14:textId="77777777" w:rsidR="00E6188B" w:rsidRDefault="00E6188B" w:rsidP="00A90112">
      <w:pPr>
        <w:pStyle w:val="ListParagraph"/>
        <w:numPr>
          <w:ilvl w:val="0"/>
          <w:numId w:val="68"/>
        </w:numPr>
        <w:spacing w:before="200"/>
        <w:jc w:val="both"/>
      </w:pPr>
      <w:r>
        <w:t>Historic trends of attendance and absence.</w:t>
      </w:r>
    </w:p>
    <w:p w14:paraId="3F53D256" w14:textId="6552F5EE" w:rsidR="00E6188B" w:rsidRDefault="00E6188B" w:rsidP="00A90112">
      <w:pPr>
        <w:pStyle w:val="ListParagraph"/>
        <w:numPr>
          <w:ilvl w:val="0"/>
          <w:numId w:val="68"/>
        </w:numPr>
        <w:spacing w:before="200"/>
        <w:jc w:val="both"/>
      </w:pPr>
      <w:r>
        <w:t xml:space="preserve">Barriers to attendance. </w:t>
      </w:r>
    </w:p>
    <w:p w14:paraId="7093D30F" w14:textId="0DBEEBCD" w:rsidR="0048172C" w:rsidRDefault="00E6188B" w:rsidP="00A90112">
      <w:pPr>
        <w:spacing w:before="200"/>
        <w:jc w:val="both"/>
      </w:pPr>
      <w:r>
        <w:t xml:space="preserve">The </w:t>
      </w:r>
      <w:r w:rsidR="00C3072D">
        <w:t>Attendance lead</w:t>
      </w:r>
      <w:r w:rsidR="0048172C">
        <w:t xml:space="preserve"> will provide regular reports to staff across the school to enable them to track the attendance of pupils and to implement attendance procedures.</w:t>
      </w:r>
      <w:r w:rsidRPr="00E6188B">
        <w:t xml:space="preserve"> </w:t>
      </w:r>
      <w:r>
        <w:t xml:space="preserve">The </w:t>
      </w:r>
      <w:r w:rsidR="00C3072D">
        <w:t xml:space="preserve">Attendance lead </w:t>
      </w:r>
      <w:r>
        <w:t>will also be responsible for monitoring how attendance data changes in response to any interventions implemented to increase attendance in future.</w:t>
      </w:r>
    </w:p>
    <w:p w14:paraId="753EC65C" w14:textId="4332B35C" w:rsidR="00E6188B" w:rsidRDefault="00E6188B" w:rsidP="001B48F4">
      <w:pPr>
        <w:jc w:val="both"/>
      </w:pPr>
      <w:r>
        <w:t>The governing board will regularly review attendance data, including examinations of recent and historic trends, and will support the SLT in setting goals and prioritising areas of focus for attendance support based on this data.</w:t>
      </w:r>
    </w:p>
    <w:p w14:paraId="044CA545" w14:textId="6890E5BF" w:rsidR="00E6188B" w:rsidRDefault="00E6188B" w:rsidP="001B48F4">
      <w:pPr>
        <w:widowControl w:val="0"/>
        <w:tabs>
          <w:tab w:val="left" w:pos="832"/>
          <w:tab w:val="left" w:pos="833"/>
        </w:tabs>
        <w:autoSpaceDE w:val="0"/>
        <w:autoSpaceDN w:val="0"/>
        <w:spacing w:before="5" w:line="285" w:lineRule="auto"/>
        <w:ind w:right="-46"/>
        <w:jc w:val="both"/>
      </w:pPr>
      <w:r>
        <w:t xml:space="preserve">The school will also benchmark its attendance data against local-, regional- and national-level data to identify areas of success and areas for </w:t>
      </w:r>
      <w:proofErr w:type="gramStart"/>
      <w:r>
        <w:t>improvement, and</w:t>
      </w:r>
      <w:proofErr w:type="gramEnd"/>
      <w:r>
        <w:t xml:space="preserve"> will share practice which has been shown to be effective with other schools.</w:t>
      </w:r>
    </w:p>
    <w:p w14:paraId="658C2FA3" w14:textId="6F0AFB96" w:rsidR="009E585C" w:rsidRDefault="009E585C" w:rsidP="00634B4D">
      <w:pPr>
        <w:pStyle w:val="Heading10"/>
      </w:pPr>
      <w:bookmarkStart w:id="38" w:name="_Lateness"/>
      <w:bookmarkStart w:id="39" w:name="_Term-time_leave"/>
      <w:bookmarkStart w:id="40" w:name="_Leave_during_lunch"/>
      <w:bookmarkStart w:id="41" w:name="_Truancy"/>
      <w:bookmarkStart w:id="42" w:name="_Religious_observances"/>
      <w:bookmarkStart w:id="43" w:name="_Appointments"/>
      <w:bookmarkStart w:id="44" w:name="_Modelling,_sport_and"/>
      <w:bookmarkStart w:id="45" w:name="_[Updated]_Young_carers"/>
      <w:bookmarkStart w:id="46" w:name="_Rewarding_good_attendance"/>
      <w:bookmarkStart w:id="47" w:name="_[Updated]_Training_of_1"/>
      <w:bookmarkEnd w:id="38"/>
      <w:bookmarkEnd w:id="39"/>
      <w:bookmarkEnd w:id="40"/>
      <w:bookmarkEnd w:id="41"/>
      <w:bookmarkEnd w:id="42"/>
      <w:bookmarkEnd w:id="43"/>
      <w:bookmarkEnd w:id="44"/>
      <w:bookmarkEnd w:id="45"/>
      <w:bookmarkEnd w:id="46"/>
      <w:bookmarkEnd w:id="47"/>
      <w:r>
        <w:t>Training of staff</w:t>
      </w:r>
    </w:p>
    <w:p w14:paraId="4E0C6CA3" w14:textId="77777777" w:rsidR="009E585C" w:rsidRDefault="009E585C" w:rsidP="00A90112">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1F900F6D" w:rsidR="009E585C" w:rsidRDefault="009E585C" w:rsidP="00A90112">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AE96D72" w:rsidR="009E585C" w:rsidRDefault="009E585C" w:rsidP="001B48F4">
      <w:pPr>
        <w:jc w:val="both"/>
      </w:pPr>
      <w:r>
        <w:t xml:space="preserve">Training will cover at least the following: </w:t>
      </w:r>
    </w:p>
    <w:p w14:paraId="7AC65626" w14:textId="77777777" w:rsidR="009E585C" w:rsidRDefault="009E585C" w:rsidP="00A90112">
      <w:pPr>
        <w:pStyle w:val="ListParagraph"/>
        <w:numPr>
          <w:ilvl w:val="0"/>
          <w:numId w:val="63"/>
        </w:numPr>
        <w:spacing w:before="200"/>
        <w:jc w:val="both"/>
      </w:pPr>
      <w:r>
        <w:t>The importance of good attendance</w:t>
      </w:r>
    </w:p>
    <w:p w14:paraId="25E3FB06" w14:textId="77777777" w:rsidR="009E585C" w:rsidRDefault="009E585C" w:rsidP="00A90112">
      <w:pPr>
        <w:pStyle w:val="ListParagraph"/>
        <w:numPr>
          <w:ilvl w:val="0"/>
          <w:numId w:val="63"/>
        </w:numPr>
        <w:spacing w:before="200"/>
        <w:jc w:val="both"/>
      </w:pPr>
      <w:r>
        <w:t>That absence is almost invariably a result of wider circumstances</w:t>
      </w:r>
    </w:p>
    <w:p w14:paraId="3621DB8A" w14:textId="77777777" w:rsidR="009E585C" w:rsidRDefault="009E585C" w:rsidP="00A90112">
      <w:pPr>
        <w:pStyle w:val="ListParagraph"/>
        <w:numPr>
          <w:ilvl w:val="0"/>
          <w:numId w:val="63"/>
        </w:numPr>
        <w:spacing w:before="200"/>
        <w:jc w:val="both"/>
      </w:pPr>
      <w:r>
        <w:t>The legal requirements on schools, e.g. the keeping of registers</w:t>
      </w:r>
    </w:p>
    <w:p w14:paraId="4BF0061D" w14:textId="77777777" w:rsidR="009E585C" w:rsidRDefault="009E585C" w:rsidP="00A90112">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A90112">
      <w:pPr>
        <w:pStyle w:val="ListParagraph"/>
        <w:numPr>
          <w:ilvl w:val="0"/>
          <w:numId w:val="63"/>
        </w:numPr>
        <w:spacing w:before="200"/>
        <w:jc w:val="both"/>
      </w:pPr>
      <w:r>
        <w:t>The school’s procedures for multi-agency working to provide intensive support for pupils who need it</w:t>
      </w:r>
    </w:p>
    <w:p w14:paraId="6B73E386" w14:textId="5ED0F25C" w:rsidR="009E585C" w:rsidRDefault="009E585C" w:rsidP="001B48F4">
      <w:pPr>
        <w:jc w:val="both"/>
      </w:pPr>
      <w:r>
        <w:t xml:space="preserve">The governing board will provide dedicated and enhanced attendance training to the attendance </w:t>
      </w:r>
      <w:r w:rsidR="00C95EDA">
        <w:t>team</w:t>
      </w:r>
      <w:r>
        <w:t xml:space="preserve"> and other staff with specific attendance functions in their role – this will include training regarding interpreting and analysing attendance data and supporting pupils to overcome barriers to attendance.</w:t>
      </w:r>
    </w:p>
    <w:p w14:paraId="06AC2CC1" w14:textId="77777777" w:rsidR="009E585C" w:rsidRDefault="009E585C" w:rsidP="009E585C">
      <w:pPr>
        <w:spacing w:before="200"/>
        <w:jc w:val="both"/>
      </w:pPr>
      <w:r>
        <w:t xml:space="preserve">Staff will receive training to ensure they understand that increased absence from school could indicate a safeguarding </w:t>
      </w:r>
      <w:proofErr w:type="gramStart"/>
      <w:r>
        <w:t>concern, and</w:t>
      </w:r>
      <w:proofErr w:type="gramEnd"/>
      <w:r>
        <w:t xml:space="preserve"> know how such concerns should be managed. </w:t>
      </w:r>
    </w:p>
    <w:p w14:paraId="47E8E073" w14:textId="3498ABB7" w:rsidR="00307A12" w:rsidRDefault="00C3072D" w:rsidP="00A90112">
      <w:pPr>
        <w:pStyle w:val="Heading10"/>
      </w:pPr>
      <w:bookmarkStart w:id="48" w:name="_Monitoring_and_review_3"/>
      <w:bookmarkEnd w:id="48"/>
      <w:r>
        <w:t xml:space="preserve">Deletions </w:t>
      </w:r>
      <w:r w:rsidR="00307A12">
        <w:t>of names from the admission register</w:t>
      </w:r>
    </w:p>
    <w:p w14:paraId="1C15F0A2" w14:textId="77777777" w:rsidR="00E86511" w:rsidRPr="0091685A" w:rsidRDefault="00E86511" w:rsidP="001B48F4">
      <w:pPr>
        <w:jc w:val="both"/>
      </w:pPr>
      <w: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10BD451C" w14:textId="77777777" w:rsidR="00E86511" w:rsidRDefault="00E86511" w:rsidP="001B48F4">
      <w:pPr>
        <w:jc w:val="both"/>
      </w:pPr>
      <w:r>
        <w:t xml:space="preserve">The school will make returns to the LA when pupils’ names are deleted from the admission register. This will be </w:t>
      </w:r>
      <w:proofErr w:type="gramStart"/>
      <w:r>
        <w:t>with the exception of</w:t>
      </w:r>
      <w:proofErr w:type="gramEnd"/>
      <w:r>
        <w:t xml:space="preserve"> pupils whose name has been deleted from the register at or after the end of the last term of the school year when they are in the most senior year group, unless the LA has requested this information.</w:t>
      </w:r>
    </w:p>
    <w:p w14:paraId="4810EFFB" w14:textId="77777777" w:rsidR="00E86511" w:rsidRDefault="00E86511" w:rsidP="001B48F4">
      <w:pPr>
        <w:jc w:val="both"/>
      </w:pPr>
      <w:r>
        <w:t>When the school is notifying the LA that a pupil’s name is being deleted from the admission register, the following information about the pupil will be provided:</w:t>
      </w:r>
    </w:p>
    <w:p w14:paraId="4CD33B7C" w14:textId="77777777" w:rsidR="00E86511" w:rsidRDefault="00E86511" w:rsidP="00A90112">
      <w:pPr>
        <w:pStyle w:val="ListParagraph"/>
        <w:numPr>
          <w:ilvl w:val="0"/>
          <w:numId w:val="72"/>
        </w:numPr>
        <w:spacing w:before="200"/>
        <w:jc w:val="both"/>
      </w:pPr>
      <w:r>
        <w:t>Full name</w:t>
      </w:r>
    </w:p>
    <w:p w14:paraId="5E9DF2F0" w14:textId="77777777" w:rsidR="00E86511" w:rsidRDefault="00E86511" w:rsidP="00A90112">
      <w:pPr>
        <w:pStyle w:val="ListParagraph"/>
        <w:numPr>
          <w:ilvl w:val="0"/>
          <w:numId w:val="72"/>
        </w:numPr>
        <w:spacing w:before="200"/>
        <w:jc w:val="both"/>
      </w:pPr>
      <w:r>
        <w:t xml:space="preserve">Address </w:t>
      </w:r>
    </w:p>
    <w:p w14:paraId="6C7DDACB" w14:textId="77777777" w:rsidR="00E86511" w:rsidRDefault="00E86511" w:rsidP="00A90112">
      <w:pPr>
        <w:pStyle w:val="ListParagraph"/>
        <w:numPr>
          <w:ilvl w:val="0"/>
          <w:numId w:val="72"/>
        </w:numPr>
        <w:spacing w:before="200"/>
        <w:jc w:val="both"/>
      </w:pPr>
      <w:r>
        <w:t>The full name and address of any parent the pupil normally lives with</w:t>
      </w:r>
    </w:p>
    <w:p w14:paraId="333F9662" w14:textId="77777777" w:rsidR="00E86511" w:rsidRDefault="00E86511" w:rsidP="00A90112">
      <w:pPr>
        <w:pStyle w:val="ListParagraph"/>
        <w:numPr>
          <w:ilvl w:val="0"/>
          <w:numId w:val="72"/>
        </w:numPr>
        <w:spacing w:before="200"/>
        <w:jc w:val="both"/>
      </w:pPr>
      <w:r>
        <w:t>At least one telephone number by which any parent the pupil normally lives with can be contacted in an emergency</w:t>
      </w:r>
    </w:p>
    <w:p w14:paraId="2978F22A" w14:textId="77777777" w:rsidR="00E86511" w:rsidRDefault="00E86511" w:rsidP="00A90112">
      <w:pPr>
        <w:pStyle w:val="ListParagraph"/>
        <w:numPr>
          <w:ilvl w:val="0"/>
          <w:numId w:val="72"/>
        </w:numPr>
        <w:spacing w:before="200"/>
        <w:jc w:val="both"/>
      </w:pPr>
      <w:r>
        <w:t>If applicable, the pupil’s future address, the full name and address of the parent who the pupil is going to live with and the date the pupil will start living there</w:t>
      </w:r>
    </w:p>
    <w:p w14:paraId="1FEEF074" w14:textId="77777777" w:rsidR="00E86511" w:rsidRDefault="00E86511" w:rsidP="00A90112">
      <w:pPr>
        <w:pStyle w:val="ListParagraph"/>
        <w:numPr>
          <w:ilvl w:val="0"/>
          <w:numId w:val="72"/>
        </w:numPr>
        <w:spacing w:before="200"/>
        <w:jc w:val="both"/>
      </w:pPr>
      <w:r>
        <w:t>If applicable, the name of the pupil’s other school and when the pupil began or will begin to attend the school</w:t>
      </w:r>
    </w:p>
    <w:p w14:paraId="2C8B58A6" w14:textId="77777777" w:rsidR="00E86511" w:rsidRDefault="00E86511" w:rsidP="00A90112">
      <w:pPr>
        <w:pStyle w:val="ListParagraph"/>
        <w:numPr>
          <w:ilvl w:val="0"/>
          <w:numId w:val="72"/>
        </w:numPr>
        <w:spacing w:before="200"/>
        <w:jc w:val="both"/>
      </w:pPr>
      <w:r>
        <w:t>The reason under which the pupil’s name has been deleted from the admission register</w:t>
      </w:r>
    </w:p>
    <w:p w14:paraId="161C78FA" w14:textId="78D4AF38" w:rsidR="00704691" w:rsidRDefault="00E86511" w:rsidP="001B48F4">
      <w:pPr>
        <w:jc w:val="both"/>
      </w:pPr>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27F08934" w14:textId="70DE2ACA" w:rsidR="009353C1" w:rsidRDefault="009353C1" w:rsidP="00634B4D">
      <w:pPr>
        <w:pStyle w:val="Heading10"/>
      </w:pPr>
      <w:r>
        <w:t xml:space="preserve">Monitoring and review </w:t>
      </w:r>
    </w:p>
    <w:p w14:paraId="0347C8ED" w14:textId="064DB9BB" w:rsidR="009353C1" w:rsidRPr="00C3072D" w:rsidRDefault="009353C1" w:rsidP="00E95EE9">
      <w:pPr>
        <w:spacing w:before="200"/>
        <w:jc w:val="both"/>
      </w:pPr>
      <w:r>
        <w:t xml:space="preserve">Attendance and punctuality will be monitored throughout the year. The school’s attendance target is </w:t>
      </w:r>
      <w:r w:rsidRPr="00C3072D">
        <w:t>9</w:t>
      </w:r>
      <w:r w:rsidR="00C3072D" w:rsidRPr="00C3072D">
        <w:t>5</w:t>
      </w:r>
      <w:r w:rsidRPr="00C3072D">
        <w:t xml:space="preserve"> percent – full details of the school’s absence levels can be found on the school website.</w:t>
      </w:r>
    </w:p>
    <w:p w14:paraId="6BCF735A" w14:textId="6EDADE86" w:rsidR="009353C1" w:rsidRDefault="009353C1" w:rsidP="00E95EE9">
      <w:pPr>
        <w:spacing w:before="200"/>
        <w:jc w:val="both"/>
      </w:pPr>
      <w:r w:rsidRPr="00C3072D">
        <w:t xml:space="preserve">This policy will be reviewed </w:t>
      </w:r>
      <w:r w:rsidR="006340A4" w:rsidRPr="00C3072D">
        <w:t>annually</w:t>
      </w:r>
      <w:r w:rsidRPr="00C3072D">
        <w:t xml:space="preserve"> </w:t>
      </w:r>
      <w:r>
        <w:t xml:space="preserve">by the headteacher. </w:t>
      </w:r>
    </w:p>
    <w:p w14:paraId="552ED0C6" w14:textId="0139D19D" w:rsidR="00A71FB8" w:rsidRDefault="009353C1" w:rsidP="00E95EE9">
      <w:pPr>
        <w:spacing w:before="200"/>
        <w:jc w:val="both"/>
        <w:rPr>
          <w:b/>
          <w:bCs/>
          <w:sz w:val="28"/>
          <w:szCs w:val="28"/>
          <w:shd w:val="clear" w:color="auto" w:fill="47D7AC"/>
        </w:rPr>
        <w:sectPr w:rsidR="00A71FB8" w:rsidSect="00DB6FBF">
          <w:headerReference w:type="first" r:id="rId14"/>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r>
        <w:t>Any changes made to this policy will be communicated to all relevant stakeholders.</w:t>
      </w:r>
    </w:p>
    <w:p w14:paraId="1A5D9584" w14:textId="163A1B03" w:rsidR="009F15F9" w:rsidRDefault="009D58BE" w:rsidP="009F15F9">
      <w:pPr>
        <w:rPr>
          <w:b/>
          <w:bCs/>
          <w:sz w:val="28"/>
          <w:szCs w:val="28"/>
        </w:rPr>
      </w:pPr>
      <w:bookmarkStart w:id="49" w:name="monitoringappendix"/>
      <w:r w:rsidRPr="006D0D24">
        <w:rPr>
          <w:b/>
          <w:bCs/>
          <w:sz w:val="28"/>
          <w:szCs w:val="28"/>
        </w:rPr>
        <w:t>Attendance Monitoring Procedures</w:t>
      </w:r>
      <w:bookmarkEnd w:id="49"/>
      <w:r w:rsidR="005224F2" w:rsidRPr="006D0D24">
        <w:rPr>
          <w:b/>
          <w:bCs/>
          <w:sz w:val="28"/>
          <w:szCs w:val="28"/>
        </w:rPr>
        <w:t xml:space="preserve"> </w:t>
      </w:r>
    </w:p>
    <w:p w14:paraId="40038E59" w14:textId="3D69F15B" w:rsidR="009D58BE" w:rsidRPr="009F15F9" w:rsidRDefault="006D0D24" w:rsidP="00E95EE9">
      <w:pPr>
        <w:jc w:val="both"/>
        <w:rPr>
          <w:b/>
          <w:bCs/>
          <w:sz w:val="28"/>
          <w:szCs w:val="28"/>
        </w:rPr>
      </w:pPr>
      <w:r w:rsidRPr="006D0D24">
        <w:t>Broad Oak Community Primary School</w:t>
      </w:r>
      <w:r w:rsidR="009D58BE" w:rsidRPr="006D0D24">
        <w:t xml:space="preserve"> </w:t>
      </w:r>
      <w:r w:rsidR="009D58BE" w:rsidRPr="009F15F9">
        <w:t>has adopted the following attendance monitoring procedures, to ensure that pupils’ attendance meets the expected standard, and effective intervention is provided where pupils’ attendance falls below the</w:t>
      </w:r>
      <w:r w:rsidR="009D58BE">
        <w:t xml:space="preserve"> standard:</w:t>
      </w:r>
    </w:p>
    <w:p w14:paraId="6378B71C" w14:textId="2D3EAFA6" w:rsidR="009D58BE" w:rsidRDefault="006D0D24" w:rsidP="00E95EE9">
      <w:pPr>
        <w:pStyle w:val="ListParagraph"/>
        <w:numPr>
          <w:ilvl w:val="0"/>
          <w:numId w:val="48"/>
        </w:numPr>
        <w:jc w:val="both"/>
      </w:pPr>
      <w:r>
        <w:t>Class attendance data is sent to all staff</w:t>
      </w:r>
      <w:r w:rsidR="009D58BE" w:rsidRPr="00500021">
        <w:t xml:space="preserve"> </w:t>
      </w:r>
      <w:r w:rsidR="009D58BE">
        <w:t xml:space="preserve">detailing </w:t>
      </w:r>
      <w:r w:rsidR="009D58BE" w:rsidRPr="006D0D24">
        <w:rPr>
          <w:bCs/>
        </w:rPr>
        <w:t xml:space="preserve">weekly </w:t>
      </w:r>
      <w:r>
        <w:t>attendance to date.</w:t>
      </w:r>
      <w:r w:rsidR="00C95EDA">
        <w:t xml:space="preserve"> </w:t>
      </w:r>
    </w:p>
    <w:p w14:paraId="2915A8A8" w14:textId="6A0AA439" w:rsidR="009D58BE" w:rsidRPr="00E95EE9" w:rsidRDefault="009D58BE" w:rsidP="00E95EE9">
      <w:pPr>
        <w:pStyle w:val="ListParagraph"/>
        <w:numPr>
          <w:ilvl w:val="0"/>
          <w:numId w:val="48"/>
        </w:numPr>
        <w:jc w:val="both"/>
        <w:rPr>
          <w:bCs/>
        </w:rPr>
      </w:pPr>
      <w:r>
        <w:t>Attendance is discussed by classroom teachers</w:t>
      </w:r>
      <w:r w:rsidR="00C95EDA">
        <w:t>.</w:t>
      </w:r>
      <w:r>
        <w:t xml:space="preserve"> </w:t>
      </w:r>
      <w:r w:rsidR="006D0D24">
        <w:t>Individual</w:t>
      </w:r>
      <w:r>
        <w:t xml:space="preserve"> attendance/punctuality trends </w:t>
      </w:r>
      <w:r w:rsidR="006D0D24">
        <w:t>identified</w:t>
      </w:r>
      <w:r>
        <w:t xml:space="preserve"> by classroom teachers are passed immediately to the </w:t>
      </w:r>
      <w:r w:rsidR="006D0D24">
        <w:rPr>
          <w:bCs/>
        </w:rPr>
        <w:t>Attendance team</w:t>
      </w:r>
      <w:r w:rsidRPr="00E95EE9">
        <w:rPr>
          <w:bCs/>
        </w:rPr>
        <w:t>.</w:t>
      </w:r>
      <w:r w:rsidR="00C95EDA">
        <w:rPr>
          <w:bCs/>
        </w:rPr>
        <w:t xml:space="preserve">  Classroom staff should access individual attendance records through SIMS.</w:t>
      </w:r>
    </w:p>
    <w:p w14:paraId="3EF3F5B2" w14:textId="40C85E3A" w:rsidR="009D58BE" w:rsidRDefault="009D58BE" w:rsidP="00E95EE9">
      <w:pPr>
        <w:pStyle w:val="ListParagraph"/>
        <w:numPr>
          <w:ilvl w:val="0"/>
          <w:numId w:val="48"/>
        </w:numPr>
        <w:jc w:val="both"/>
      </w:pPr>
      <w:r>
        <w:t>Contact is made with parents on the first day of absence for any pupil absence not reported. ‘</w:t>
      </w:r>
      <w:r w:rsidR="006D0D24">
        <w:t>O</w:t>
      </w:r>
      <w:r>
        <w:t xml:space="preserve">’ codes are used to indicate that the pupil is absent for a reason not yet </w:t>
      </w:r>
      <w:r w:rsidR="006D0D24">
        <w:t>authorised</w:t>
      </w:r>
      <w:r>
        <w:t xml:space="preserve">; these </w:t>
      </w:r>
      <w:r w:rsidR="006D0D24">
        <w:t>O</w:t>
      </w:r>
      <w:r>
        <w:t xml:space="preserve"> codes are reported to the</w:t>
      </w:r>
      <w:r w:rsidR="006D0D24">
        <w:t xml:space="preserve"> Attendance team via the class register</w:t>
      </w:r>
      <w:r>
        <w:t>.</w:t>
      </w:r>
    </w:p>
    <w:p w14:paraId="30257E23" w14:textId="6AB94134" w:rsidR="009D58BE" w:rsidRDefault="009D58BE" w:rsidP="00E95EE9">
      <w:pPr>
        <w:pStyle w:val="ListParagraph"/>
        <w:numPr>
          <w:ilvl w:val="0"/>
          <w:numId w:val="48"/>
        </w:numPr>
        <w:jc w:val="both"/>
      </w:pPr>
      <w:r>
        <w:t xml:space="preserve">Contact is made to the parents of any pupils marked using the </w:t>
      </w:r>
      <w:r w:rsidR="006D0D24">
        <w:t>O</w:t>
      </w:r>
      <w:r>
        <w:t xml:space="preserve"> code</w:t>
      </w:r>
      <w:r w:rsidR="006D0D24">
        <w:t xml:space="preserve"> where a parent has not contacted school</w:t>
      </w:r>
      <w:r>
        <w:t xml:space="preserve">. Any </w:t>
      </w:r>
      <w:r w:rsidR="006D0D24">
        <w:t xml:space="preserve">O </w:t>
      </w:r>
      <w:r>
        <w:t>codes not established after a week are recorded as an unauthorised absence.</w:t>
      </w:r>
      <w:r w:rsidR="006D0D24">
        <w:t xml:space="preserve">  If medical evidence is provided or the Attendance team is satisfied that the absence should be authorised, the O code is changed </w:t>
      </w:r>
      <w:r w:rsidR="00D02AA7">
        <w:t xml:space="preserve">to an authorised absence code </w:t>
      </w:r>
      <w:r w:rsidR="006D0D24">
        <w:t>on the class register.</w:t>
      </w:r>
      <w:r>
        <w:t xml:space="preserve"> </w:t>
      </w:r>
    </w:p>
    <w:p w14:paraId="2964E1B4" w14:textId="2C6BA0F8" w:rsidR="009D58BE" w:rsidRPr="00500021" w:rsidRDefault="009D58BE" w:rsidP="00E95EE9">
      <w:pPr>
        <w:pStyle w:val="ListParagraph"/>
        <w:numPr>
          <w:ilvl w:val="0"/>
          <w:numId w:val="48"/>
        </w:numPr>
        <w:jc w:val="both"/>
      </w:pPr>
      <w:r>
        <w:t xml:space="preserve">If a pupil’s attendance falls </w:t>
      </w:r>
      <w:r w:rsidRPr="006D0D24">
        <w:t>to 9</w:t>
      </w:r>
      <w:r w:rsidR="006D0D24" w:rsidRPr="006D0D24">
        <w:t>4</w:t>
      </w:r>
      <w:r w:rsidRPr="006D0D24">
        <w:t xml:space="preserve"> percent, </w:t>
      </w:r>
      <w:r>
        <w:t xml:space="preserve">the </w:t>
      </w:r>
      <w:r w:rsidR="006D0D24">
        <w:rPr>
          <w:bCs/>
        </w:rPr>
        <w:t>Attendance team, or a member of staff as directed</w:t>
      </w:r>
      <w:r w:rsidRPr="00500021">
        <w:t xml:space="preserve"> </w:t>
      </w:r>
      <w:r>
        <w:t xml:space="preserve">speaks to the pupil in school to discuss any issues </w:t>
      </w:r>
      <w:r w:rsidRPr="00500021">
        <w:t xml:space="preserve">or problems to ascertain how the school can help to improve their attendance. The </w:t>
      </w:r>
      <w:r w:rsidR="00C95EDA">
        <w:t>A</w:t>
      </w:r>
      <w:r w:rsidRPr="00500021">
        <w:t xml:space="preserve">ttendance </w:t>
      </w:r>
      <w:r w:rsidR="00C95EDA">
        <w:t>team</w:t>
      </w:r>
      <w:r w:rsidRPr="00500021">
        <w:t xml:space="preserve"> also makes a phone call home to discuss this with parents, if necessary.</w:t>
      </w:r>
    </w:p>
    <w:p w14:paraId="1E3379D4" w14:textId="5BD4E9F9" w:rsidR="009D58BE" w:rsidRDefault="009D58BE" w:rsidP="00E95EE9">
      <w:pPr>
        <w:pStyle w:val="ListParagraph"/>
        <w:numPr>
          <w:ilvl w:val="0"/>
          <w:numId w:val="48"/>
        </w:numPr>
        <w:jc w:val="both"/>
      </w:pPr>
      <w:r>
        <w:t xml:space="preserve">If a pupil’s attendance falls below </w:t>
      </w:r>
      <w:r w:rsidRPr="00C95EDA">
        <w:rPr>
          <w:bCs/>
        </w:rPr>
        <w:t>9</w:t>
      </w:r>
      <w:r w:rsidR="00C95EDA" w:rsidRPr="00C95EDA">
        <w:rPr>
          <w:bCs/>
        </w:rPr>
        <w:t>4</w:t>
      </w:r>
      <w:r w:rsidRPr="00C95EDA">
        <w:rPr>
          <w:bCs/>
        </w:rPr>
        <w:t xml:space="preserve"> percent,</w:t>
      </w:r>
      <w:r w:rsidRPr="00C95EDA">
        <w:t xml:space="preserve"> </w:t>
      </w:r>
      <w:r>
        <w:t xml:space="preserve">a letter is sent home raising concerns that their attendance has fallen below the school’s expected standard. The letter also </w:t>
      </w:r>
      <w:r w:rsidR="00C95EDA">
        <w:t>outlies</w:t>
      </w:r>
      <w:r>
        <w:t xml:space="preserve"> how parents can work with the school and their child to improve attendance. </w:t>
      </w:r>
    </w:p>
    <w:p w14:paraId="1493ACE5" w14:textId="58C0DFB3" w:rsidR="009D58BE" w:rsidRDefault="009D58BE" w:rsidP="001B596A">
      <w:pPr>
        <w:pStyle w:val="ListParagraph"/>
        <w:numPr>
          <w:ilvl w:val="0"/>
          <w:numId w:val="48"/>
        </w:numPr>
        <w:jc w:val="both"/>
      </w:pPr>
      <w:r>
        <w:t xml:space="preserve">If a pupil’s attendance falls below </w:t>
      </w:r>
      <w:r w:rsidRPr="00C95EDA">
        <w:rPr>
          <w:bCs/>
        </w:rPr>
        <w:t>90 percent,</w:t>
      </w:r>
      <w:r w:rsidRPr="00C95EDA">
        <w:t xml:space="preserve"> </w:t>
      </w:r>
      <w:r>
        <w:t>a letter is sent home</w:t>
      </w:r>
      <w:r w:rsidR="00C95EDA">
        <w:t xml:space="preserve"> inviting parents to school to attend a pre-Notice to Improve meeting.  After the meeting, a Notice to Improve contract is issued</w:t>
      </w:r>
      <w:r w:rsidR="001B596A">
        <w:t xml:space="preserve"> and t</w:t>
      </w:r>
      <w:r>
        <w:t xml:space="preserve">he pupil’s attendance is monitored for </w:t>
      </w:r>
      <w:r w:rsidR="001B596A">
        <w:t xml:space="preserve">an agreed number of </w:t>
      </w:r>
      <w:r w:rsidRPr="00C95EDA">
        <w:t>weeks</w:t>
      </w:r>
      <w:r w:rsidR="001B596A">
        <w:t>.</w:t>
      </w:r>
    </w:p>
    <w:p w14:paraId="005C7821" w14:textId="37130E2E" w:rsidR="009D58BE" w:rsidRPr="00C95EDA" w:rsidRDefault="009D58BE" w:rsidP="00E95EE9">
      <w:pPr>
        <w:pStyle w:val="ListParagraph"/>
        <w:numPr>
          <w:ilvl w:val="0"/>
          <w:numId w:val="48"/>
        </w:numPr>
        <w:jc w:val="both"/>
        <w:rPr>
          <w:bCs/>
        </w:rPr>
      </w:pPr>
      <w:r>
        <w:t xml:space="preserve">After the monitoring period, </w:t>
      </w:r>
      <w:r w:rsidR="001B596A">
        <w:t xml:space="preserve">if improvements are made, </w:t>
      </w:r>
      <w:r>
        <w:t xml:space="preserve">the pupil and their parents </w:t>
      </w:r>
      <w:r w:rsidR="00C95EDA">
        <w:t xml:space="preserve">are congratulated on </w:t>
      </w:r>
      <w:r>
        <w:t xml:space="preserve">improving attendance. Monitoring and communication with the parents continues until attendance stabilises to </w:t>
      </w:r>
      <w:r w:rsidR="00C95EDA" w:rsidRPr="00C95EDA">
        <w:rPr>
          <w:bCs/>
        </w:rPr>
        <w:t xml:space="preserve">95 </w:t>
      </w:r>
      <w:r w:rsidRPr="00C95EDA">
        <w:rPr>
          <w:bCs/>
        </w:rPr>
        <w:t xml:space="preserve">percent. </w:t>
      </w:r>
    </w:p>
    <w:p w14:paraId="3EE547D8" w14:textId="161F5579" w:rsidR="009D58BE" w:rsidRPr="009D58BE" w:rsidRDefault="001B596A" w:rsidP="00D57DC1">
      <w:pPr>
        <w:pStyle w:val="ListParagraph"/>
        <w:numPr>
          <w:ilvl w:val="0"/>
          <w:numId w:val="48"/>
        </w:numPr>
        <w:ind w:hanging="436"/>
        <w:jc w:val="both"/>
      </w:pPr>
      <w:r>
        <w:t>If improvements are not made within the monitoring period,</w:t>
      </w:r>
      <w:r w:rsidR="009D58BE">
        <w:t xml:space="preserve"> the </w:t>
      </w:r>
      <w:r>
        <w:t>Attendance team will request a fixed penalty notice.</w:t>
      </w:r>
    </w:p>
    <w:sectPr w:rsidR="009D58BE" w:rsidRPr="009D58BE" w:rsidSect="00DB6FBF">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168F1" w14:textId="77777777" w:rsidR="00520624" w:rsidRDefault="00520624" w:rsidP="00AD4155">
      <w:r>
        <w:separator/>
      </w:r>
    </w:p>
  </w:endnote>
  <w:endnote w:type="continuationSeparator" w:id="0">
    <w:p w14:paraId="3D7E7DBB" w14:textId="77777777" w:rsidR="00520624" w:rsidRDefault="00520624" w:rsidP="00AD4155">
      <w:r>
        <w:continuationSeparator/>
      </w:r>
    </w:p>
  </w:endnote>
  <w:endnote w:type="continuationNotice" w:id="1">
    <w:p w14:paraId="779CC6C3" w14:textId="77777777" w:rsidR="00520624" w:rsidRDefault="00520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8DD8FFD-F52A-4F8D-95DE-756F2F9F1A0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7C6C3B-EFC0-4967-A8CA-D06344D3A2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408BC" w14:textId="77777777" w:rsidR="00520624" w:rsidRDefault="00520624" w:rsidP="00AD4155">
      <w:r>
        <w:separator/>
      </w:r>
    </w:p>
  </w:footnote>
  <w:footnote w:type="continuationSeparator" w:id="0">
    <w:p w14:paraId="5932CDD4" w14:textId="77777777" w:rsidR="00520624" w:rsidRDefault="00520624" w:rsidP="00AD4155">
      <w:r>
        <w:continuationSeparator/>
      </w:r>
    </w:p>
  </w:footnote>
  <w:footnote w:type="continuationNotice" w:id="1">
    <w:p w14:paraId="1B65AC71" w14:textId="77777777" w:rsidR="00520624" w:rsidRDefault="005206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A5D59" w:rsidRDefault="00DA5D59">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A19D7"/>
    <w:multiLevelType w:val="hybridMultilevel"/>
    <w:tmpl w:val="9A4830DA"/>
    <w:lvl w:ilvl="0" w:tplc="BA0AAC76">
      <w:numFmt w:val="bullet"/>
      <w:lvlText w:val="-"/>
      <w:lvlJc w:val="left"/>
      <w:pPr>
        <w:ind w:left="413" w:hanging="360"/>
      </w:pPr>
      <w:rPr>
        <w:rFonts w:ascii="Calibri" w:eastAsia="Times New Roman"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9805CF"/>
    <w:multiLevelType w:val="hybridMultilevel"/>
    <w:tmpl w:val="F92CDA78"/>
    <w:lvl w:ilvl="0" w:tplc="BA0AAC7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4F2AFB"/>
    <w:multiLevelType w:val="hybridMultilevel"/>
    <w:tmpl w:val="3D4CD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5"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8"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9F1AE8"/>
    <w:multiLevelType w:val="hybridMultilevel"/>
    <w:tmpl w:val="EE8AC59E"/>
    <w:lvl w:ilvl="0" w:tplc="C7662F38">
      <w:start w:val="1"/>
      <w:numFmt w:val="bullet"/>
      <w:lvlText w:val=""/>
      <w:lvlJc w:val="left"/>
      <w:pPr>
        <w:ind w:left="1080" w:hanging="360"/>
      </w:pPr>
      <w:rPr>
        <w:rFonts w:ascii="Symbol" w:hAnsi="Symbol"/>
      </w:rPr>
    </w:lvl>
    <w:lvl w:ilvl="1" w:tplc="C4B04F7C">
      <w:start w:val="1"/>
      <w:numFmt w:val="bullet"/>
      <w:lvlText w:val=""/>
      <w:lvlJc w:val="left"/>
      <w:pPr>
        <w:ind w:left="1080" w:hanging="360"/>
      </w:pPr>
      <w:rPr>
        <w:rFonts w:ascii="Symbol" w:hAnsi="Symbol"/>
      </w:rPr>
    </w:lvl>
    <w:lvl w:ilvl="2" w:tplc="CCC4FD80">
      <w:start w:val="1"/>
      <w:numFmt w:val="bullet"/>
      <w:lvlText w:val=""/>
      <w:lvlJc w:val="left"/>
      <w:pPr>
        <w:ind w:left="1080" w:hanging="360"/>
      </w:pPr>
      <w:rPr>
        <w:rFonts w:ascii="Symbol" w:hAnsi="Symbol"/>
      </w:rPr>
    </w:lvl>
    <w:lvl w:ilvl="3" w:tplc="AA4250C6">
      <w:start w:val="1"/>
      <w:numFmt w:val="bullet"/>
      <w:lvlText w:val=""/>
      <w:lvlJc w:val="left"/>
      <w:pPr>
        <w:ind w:left="1080" w:hanging="360"/>
      </w:pPr>
      <w:rPr>
        <w:rFonts w:ascii="Symbol" w:hAnsi="Symbol"/>
      </w:rPr>
    </w:lvl>
    <w:lvl w:ilvl="4" w:tplc="134A7AC2">
      <w:start w:val="1"/>
      <w:numFmt w:val="bullet"/>
      <w:lvlText w:val=""/>
      <w:lvlJc w:val="left"/>
      <w:pPr>
        <w:ind w:left="1080" w:hanging="360"/>
      </w:pPr>
      <w:rPr>
        <w:rFonts w:ascii="Symbol" w:hAnsi="Symbol"/>
      </w:rPr>
    </w:lvl>
    <w:lvl w:ilvl="5" w:tplc="00E488CC">
      <w:start w:val="1"/>
      <w:numFmt w:val="bullet"/>
      <w:lvlText w:val=""/>
      <w:lvlJc w:val="left"/>
      <w:pPr>
        <w:ind w:left="1080" w:hanging="360"/>
      </w:pPr>
      <w:rPr>
        <w:rFonts w:ascii="Symbol" w:hAnsi="Symbol"/>
      </w:rPr>
    </w:lvl>
    <w:lvl w:ilvl="6" w:tplc="6664AB0E">
      <w:start w:val="1"/>
      <w:numFmt w:val="bullet"/>
      <w:lvlText w:val=""/>
      <w:lvlJc w:val="left"/>
      <w:pPr>
        <w:ind w:left="1080" w:hanging="360"/>
      </w:pPr>
      <w:rPr>
        <w:rFonts w:ascii="Symbol" w:hAnsi="Symbol"/>
      </w:rPr>
    </w:lvl>
    <w:lvl w:ilvl="7" w:tplc="AFE44A4A">
      <w:start w:val="1"/>
      <w:numFmt w:val="bullet"/>
      <w:lvlText w:val=""/>
      <w:lvlJc w:val="left"/>
      <w:pPr>
        <w:ind w:left="1080" w:hanging="360"/>
      </w:pPr>
      <w:rPr>
        <w:rFonts w:ascii="Symbol" w:hAnsi="Symbol"/>
      </w:rPr>
    </w:lvl>
    <w:lvl w:ilvl="8" w:tplc="59242112">
      <w:start w:val="1"/>
      <w:numFmt w:val="bullet"/>
      <w:lvlText w:val=""/>
      <w:lvlJc w:val="left"/>
      <w:pPr>
        <w:ind w:left="1080" w:hanging="360"/>
      </w:pPr>
      <w:rPr>
        <w:rFonts w:ascii="Symbol" w:hAnsi="Symbol"/>
      </w:rPr>
    </w:lvl>
  </w:abstractNum>
  <w:abstractNum w:abstractNumId="60" w15:restartNumberingAfterBreak="0">
    <w:nsid w:val="62407888"/>
    <w:multiLevelType w:val="hybridMultilevel"/>
    <w:tmpl w:val="2010620C"/>
    <w:lvl w:ilvl="0" w:tplc="D04A459A">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6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1192333">
    <w:abstractNumId w:val="62"/>
  </w:num>
  <w:num w:numId="2" w16cid:durableId="423916370">
    <w:abstractNumId w:val="64"/>
  </w:num>
  <w:num w:numId="3" w16cid:durableId="2102797489">
    <w:abstractNumId w:val="51"/>
  </w:num>
  <w:num w:numId="4" w16cid:durableId="1344740808">
    <w:abstractNumId w:val="2"/>
  </w:num>
  <w:num w:numId="5" w16cid:durableId="1167404269">
    <w:abstractNumId w:val="57"/>
  </w:num>
  <w:num w:numId="6" w16cid:durableId="980426941">
    <w:abstractNumId w:val="54"/>
  </w:num>
  <w:num w:numId="7" w16cid:durableId="1579906343">
    <w:abstractNumId w:val="41"/>
  </w:num>
  <w:num w:numId="8" w16cid:durableId="2020351445">
    <w:abstractNumId w:val="66"/>
  </w:num>
  <w:num w:numId="9" w16cid:durableId="1094863249">
    <w:abstractNumId w:val="44"/>
  </w:num>
  <w:num w:numId="10" w16cid:durableId="695272993">
    <w:abstractNumId w:val="60"/>
  </w:num>
  <w:num w:numId="11" w16cid:durableId="1981809808">
    <w:abstractNumId w:val="16"/>
  </w:num>
  <w:num w:numId="12" w16cid:durableId="89396003">
    <w:abstractNumId w:val="69"/>
  </w:num>
  <w:num w:numId="13" w16cid:durableId="803276355">
    <w:abstractNumId w:val="58"/>
  </w:num>
  <w:num w:numId="14" w16cid:durableId="1375428775">
    <w:abstractNumId w:val="30"/>
  </w:num>
  <w:num w:numId="15" w16cid:durableId="180243063">
    <w:abstractNumId w:val="15"/>
  </w:num>
  <w:num w:numId="16" w16cid:durableId="617761959">
    <w:abstractNumId w:val="20"/>
  </w:num>
  <w:num w:numId="17" w16cid:durableId="714433360">
    <w:abstractNumId w:val="1"/>
  </w:num>
  <w:num w:numId="18" w16cid:durableId="35354071">
    <w:abstractNumId w:val="72"/>
  </w:num>
  <w:num w:numId="19" w16cid:durableId="1595938417">
    <w:abstractNumId w:val="33"/>
  </w:num>
  <w:num w:numId="20" w16cid:durableId="1802382930">
    <w:abstractNumId w:val="46"/>
  </w:num>
  <w:num w:numId="21" w16cid:durableId="2089421122">
    <w:abstractNumId w:val="49"/>
  </w:num>
  <w:num w:numId="22" w16cid:durableId="433327801">
    <w:abstractNumId w:val="24"/>
  </w:num>
  <w:num w:numId="23" w16cid:durableId="229921677">
    <w:abstractNumId w:val="31"/>
  </w:num>
  <w:num w:numId="24" w16cid:durableId="1861386224">
    <w:abstractNumId w:val="6"/>
  </w:num>
  <w:num w:numId="25" w16cid:durableId="848101531">
    <w:abstractNumId w:val="26"/>
  </w:num>
  <w:num w:numId="26" w16cid:durableId="1131558036">
    <w:abstractNumId w:val="10"/>
  </w:num>
  <w:num w:numId="27" w16cid:durableId="1007713506">
    <w:abstractNumId w:val="22"/>
  </w:num>
  <w:num w:numId="28" w16cid:durableId="1238902990">
    <w:abstractNumId w:val="29"/>
  </w:num>
  <w:num w:numId="29" w16cid:durableId="697392971">
    <w:abstractNumId w:val="28"/>
  </w:num>
  <w:num w:numId="30" w16cid:durableId="669790802">
    <w:abstractNumId w:val="45"/>
  </w:num>
  <w:num w:numId="31" w16cid:durableId="484517367">
    <w:abstractNumId w:val="37"/>
  </w:num>
  <w:num w:numId="32" w16cid:durableId="372578786">
    <w:abstractNumId w:val="38"/>
  </w:num>
  <w:num w:numId="33" w16cid:durableId="58796482">
    <w:abstractNumId w:val="47"/>
  </w:num>
  <w:num w:numId="34" w16cid:durableId="1752653290">
    <w:abstractNumId w:val="23"/>
  </w:num>
  <w:num w:numId="35" w16cid:durableId="1024794297">
    <w:abstractNumId w:val="18"/>
  </w:num>
  <w:num w:numId="36" w16cid:durableId="1119370284">
    <w:abstractNumId w:val="11"/>
  </w:num>
  <w:num w:numId="37" w16cid:durableId="2063819325">
    <w:abstractNumId w:val="63"/>
  </w:num>
  <w:num w:numId="38" w16cid:durableId="1751780085">
    <w:abstractNumId w:val="52"/>
  </w:num>
  <w:num w:numId="39" w16cid:durableId="1239630825">
    <w:abstractNumId w:val="55"/>
  </w:num>
  <w:num w:numId="40" w16cid:durableId="894048982">
    <w:abstractNumId w:val="19"/>
  </w:num>
  <w:num w:numId="41" w16cid:durableId="1186674221">
    <w:abstractNumId w:val="32"/>
  </w:num>
  <w:num w:numId="42" w16cid:durableId="983777299">
    <w:abstractNumId w:val="60"/>
    <w:lvlOverride w:ilvl="0">
      <w:startOverride w:val="1"/>
    </w:lvlOverride>
  </w:num>
  <w:num w:numId="43" w16cid:durableId="665013041">
    <w:abstractNumId w:val="12"/>
  </w:num>
  <w:num w:numId="44" w16cid:durableId="157890703">
    <w:abstractNumId w:val="65"/>
  </w:num>
  <w:num w:numId="45" w16cid:durableId="1840146703">
    <w:abstractNumId w:val="0"/>
  </w:num>
  <w:num w:numId="46" w16cid:durableId="846401970">
    <w:abstractNumId w:val="13"/>
  </w:num>
  <w:num w:numId="47" w16cid:durableId="1781025435">
    <w:abstractNumId w:val="17"/>
  </w:num>
  <w:num w:numId="48" w16cid:durableId="1607470240">
    <w:abstractNumId w:val="14"/>
  </w:num>
  <w:num w:numId="49" w16cid:durableId="2141610288">
    <w:abstractNumId w:val="56"/>
  </w:num>
  <w:num w:numId="50" w16cid:durableId="321008312">
    <w:abstractNumId w:val="61"/>
  </w:num>
  <w:num w:numId="51" w16cid:durableId="1313095142">
    <w:abstractNumId w:val="8"/>
  </w:num>
  <w:num w:numId="52" w16cid:durableId="1419868054">
    <w:abstractNumId w:val="35"/>
  </w:num>
  <w:num w:numId="53" w16cid:durableId="1562866869">
    <w:abstractNumId w:val="67"/>
  </w:num>
  <w:num w:numId="54" w16cid:durableId="837430439">
    <w:abstractNumId w:val="50"/>
  </w:num>
  <w:num w:numId="55" w16cid:durableId="1982073687">
    <w:abstractNumId w:val="48"/>
  </w:num>
  <w:num w:numId="56" w16cid:durableId="370030860">
    <w:abstractNumId w:val="25"/>
  </w:num>
  <w:num w:numId="57" w16cid:durableId="870193645">
    <w:abstractNumId w:val="5"/>
  </w:num>
  <w:num w:numId="58" w16cid:durableId="1440756015">
    <w:abstractNumId w:val="71"/>
  </w:num>
  <w:num w:numId="59" w16cid:durableId="1810587568">
    <w:abstractNumId w:val="53"/>
  </w:num>
  <w:num w:numId="60" w16cid:durableId="424770352">
    <w:abstractNumId w:val="3"/>
  </w:num>
  <w:num w:numId="61" w16cid:durableId="1766656495">
    <w:abstractNumId w:val="21"/>
  </w:num>
  <w:num w:numId="62" w16cid:durableId="1114518085">
    <w:abstractNumId w:val="60"/>
  </w:num>
  <w:num w:numId="63" w16cid:durableId="1164856105">
    <w:abstractNumId w:val="70"/>
  </w:num>
  <w:num w:numId="64" w16cid:durableId="716047660">
    <w:abstractNumId w:val="68"/>
  </w:num>
  <w:num w:numId="65" w16cid:durableId="1952275410">
    <w:abstractNumId w:val="40"/>
  </w:num>
  <w:num w:numId="66" w16cid:durableId="1395851938">
    <w:abstractNumId w:val="36"/>
  </w:num>
  <w:num w:numId="67" w16cid:durableId="1123232364">
    <w:abstractNumId w:val="4"/>
  </w:num>
  <w:num w:numId="68" w16cid:durableId="1747459049">
    <w:abstractNumId w:val="27"/>
  </w:num>
  <w:num w:numId="69" w16cid:durableId="1698853057">
    <w:abstractNumId w:val="42"/>
  </w:num>
  <w:num w:numId="70" w16cid:durableId="1945572356">
    <w:abstractNumId w:val="59"/>
  </w:num>
  <w:num w:numId="71" w16cid:durableId="648637389">
    <w:abstractNumId w:val="43"/>
  </w:num>
  <w:num w:numId="72" w16cid:durableId="1705403734">
    <w:abstractNumId w:val="9"/>
  </w:num>
  <w:num w:numId="73" w16cid:durableId="2029595181">
    <w:abstractNumId w:val="7"/>
  </w:num>
  <w:num w:numId="74" w16cid:durableId="510877126">
    <w:abstractNumId w:val="39"/>
  </w:num>
  <w:num w:numId="75" w16cid:durableId="1835679854">
    <w:abstractNumId w:val="3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09"/>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25"/>
    <w:rsid w:val="0009203F"/>
    <w:rsid w:val="000933DC"/>
    <w:rsid w:val="00095119"/>
    <w:rsid w:val="00095EF3"/>
    <w:rsid w:val="000A092A"/>
    <w:rsid w:val="000A0E7E"/>
    <w:rsid w:val="000A1305"/>
    <w:rsid w:val="000A228B"/>
    <w:rsid w:val="000A2583"/>
    <w:rsid w:val="000A446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2BFC"/>
    <w:rsid w:val="000D32B6"/>
    <w:rsid w:val="000D5737"/>
    <w:rsid w:val="000D573D"/>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9C7"/>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D61"/>
    <w:rsid w:val="001B290B"/>
    <w:rsid w:val="001B2B9B"/>
    <w:rsid w:val="001B477D"/>
    <w:rsid w:val="001B48F4"/>
    <w:rsid w:val="001B4BEB"/>
    <w:rsid w:val="001B596A"/>
    <w:rsid w:val="001B60C3"/>
    <w:rsid w:val="001B76C4"/>
    <w:rsid w:val="001B787C"/>
    <w:rsid w:val="001C0534"/>
    <w:rsid w:val="001C0B00"/>
    <w:rsid w:val="001C0FC2"/>
    <w:rsid w:val="001C173E"/>
    <w:rsid w:val="001C181C"/>
    <w:rsid w:val="001C3BD6"/>
    <w:rsid w:val="001C3D56"/>
    <w:rsid w:val="001C55C2"/>
    <w:rsid w:val="001C6D2B"/>
    <w:rsid w:val="001C7E09"/>
    <w:rsid w:val="001D05A9"/>
    <w:rsid w:val="001D0981"/>
    <w:rsid w:val="001D1529"/>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3CFB"/>
    <w:rsid w:val="001F4A8D"/>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59C8"/>
    <w:rsid w:val="00266795"/>
    <w:rsid w:val="0026779E"/>
    <w:rsid w:val="002702CE"/>
    <w:rsid w:val="0027048C"/>
    <w:rsid w:val="00270FA5"/>
    <w:rsid w:val="0027276E"/>
    <w:rsid w:val="002777FB"/>
    <w:rsid w:val="00277E26"/>
    <w:rsid w:val="0028203B"/>
    <w:rsid w:val="0028407E"/>
    <w:rsid w:val="00285028"/>
    <w:rsid w:val="00285083"/>
    <w:rsid w:val="00285505"/>
    <w:rsid w:val="00290F10"/>
    <w:rsid w:val="0029265C"/>
    <w:rsid w:val="00296326"/>
    <w:rsid w:val="002A0C00"/>
    <w:rsid w:val="002A14D1"/>
    <w:rsid w:val="002A2040"/>
    <w:rsid w:val="002A3C43"/>
    <w:rsid w:val="002A43B2"/>
    <w:rsid w:val="002A5E19"/>
    <w:rsid w:val="002B016F"/>
    <w:rsid w:val="002B0F16"/>
    <w:rsid w:val="002B413D"/>
    <w:rsid w:val="002B6711"/>
    <w:rsid w:val="002B7AD5"/>
    <w:rsid w:val="002C20A7"/>
    <w:rsid w:val="002C220C"/>
    <w:rsid w:val="002C3AF5"/>
    <w:rsid w:val="002C4AE2"/>
    <w:rsid w:val="002C59B8"/>
    <w:rsid w:val="002C64EB"/>
    <w:rsid w:val="002C7582"/>
    <w:rsid w:val="002C7E5B"/>
    <w:rsid w:val="002D1E35"/>
    <w:rsid w:val="002D2E6C"/>
    <w:rsid w:val="002D349C"/>
    <w:rsid w:val="002D3A21"/>
    <w:rsid w:val="002D3E56"/>
    <w:rsid w:val="002D4565"/>
    <w:rsid w:val="002D4754"/>
    <w:rsid w:val="002D6259"/>
    <w:rsid w:val="002D732D"/>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07A12"/>
    <w:rsid w:val="00310EF5"/>
    <w:rsid w:val="003129E4"/>
    <w:rsid w:val="00313692"/>
    <w:rsid w:val="00314964"/>
    <w:rsid w:val="00315271"/>
    <w:rsid w:val="00315707"/>
    <w:rsid w:val="0032130A"/>
    <w:rsid w:val="00321DB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432"/>
    <w:rsid w:val="0034785B"/>
    <w:rsid w:val="00350000"/>
    <w:rsid w:val="0035319B"/>
    <w:rsid w:val="003537FB"/>
    <w:rsid w:val="003572E2"/>
    <w:rsid w:val="003573B4"/>
    <w:rsid w:val="00357E5F"/>
    <w:rsid w:val="00360133"/>
    <w:rsid w:val="00360212"/>
    <w:rsid w:val="00361211"/>
    <w:rsid w:val="00361A70"/>
    <w:rsid w:val="003625AB"/>
    <w:rsid w:val="00366529"/>
    <w:rsid w:val="00366CDA"/>
    <w:rsid w:val="00370C93"/>
    <w:rsid w:val="00370F77"/>
    <w:rsid w:val="003719FA"/>
    <w:rsid w:val="00374C32"/>
    <w:rsid w:val="00375887"/>
    <w:rsid w:val="00375B19"/>
    <w:rsid w:val="00375EB1"/>
    <w:rsid w:val="0037681B"/>
    <w:rsid w:val="00380EDD"/>
    <w:rsid w:val="00381D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04AA9"/>
    <w:rsid w:val="00411BEB"/>
    <w:rsid w:val="00411E4D"/>
    <w:rsid w:val="00411F49"/>
    <w:rsid w:val="00413263"/>
    <w:rsid w:val="00413367"/>
    <w:rsid w:val="0041483F"/>
    <w:rsid w:val="00415353"/>
    <w:rsid w:val="0041677E"/>
    <w:rsid w:val="00416A63"/>
    <w:rsid w:val="00417980"/>
    <w:rsid w:val="00417DAB"/>
    <w:rsid w:val="00421869"/>
    <w:rsid w:val="00421B70"/>
    <w:rsid w:val="0042535E"/>
    <w:rsid w:val="00426016"/>
    <w:rsid w:val="00426310"/>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6BCB"/>
    <w:rsid w:val="00437BBD"/>
    <w:rsid w:val="0044028C"/>
    <w:rsid w:val="00440A15"/>
    <w:rsid w:val="00440BA4"/>
    <w:rsid w:val="00441812"/>
    <w:rsid w:val="00441947"/>
    <w:rsid w:val="00441BFD"/>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0AE8"/>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232"/>
    <w:rsid w:val="00480C32"/>
    <w:rsid w:val="0048172C"/>
    <w:rsid w:val="00482C00"/>
    <w:rsid w:val="00483FE0"/>
    <w:rsid w:val="004843E1"/>
    <w:rsid w:val="0048631B"/>
    <w:rsid w:val="00487590"/>
    <w:rsid w:val="00490625"/>
    <w:rsid w:val="00491F60"/>
    <w:rsid w:val="004952C7"/>
    <w:rsid w:val="004968AB"/>
    <w:rsid w:val="00496A27"/>
    <w:rsid w:val="00497EE2"/>
    <w:rsid w:val="004A2A51"/>
    <w:rsid w:val="004A4661"/>
    <w:rsid w:val="004A4984"/>
    <w:rsid w:val="004A58A3"/>
    <w:rsid w:val="004A73EB"/>
    <w:rsid w:val="004A75C7"/>
    <w:rsid w:val="004B0546"/>
    <w:rsid w:val="004B3E2A"/>
    <w:rsid w:val="004B4D2A"/>
    <w:rsid w:val="004B5D4F"/>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1934"/>
    <w:rsid w:val="005025ED"/>
    <w:rsid w:val="0050286B"/>
    <w:rsid w:val="00503FE4"/>
    <w:rsid w:val="00504D8D"/>
    <w:rsid w:val="00504FA7"/>
    <w:rsid w:val="00505AF4"/>
    <w:rsid w:val="00506406"/>
    <w:rsid w:val="0050713B"/>
    <w:rsid w:val="0051000B"/>
    <w:rsid w:val="00510B45"/>
    <w:rsid w:val="00511050"/>
    <w:rsid w:val="00512125"/>
    <w:rsid w:val="00512ED4"/>
    <w:rsid w:val="00512FD3"/>
    <w:rsid w:val="005138C6"/>
    <w:rsid w:val="00513915"/>
    <w:rsid w:val="00515448"/>
    <w:rsid w:val="00516B68"/>
    <w:rsid w:val="00517BCF"/>
    <w:rsid w:val="00520624"/>
    <w:rsid w:val="005224F2"/>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897"/>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01DB"/>
    <w:rsid w:val="005A46B7"/>
    <w:rsid w:val="005A7426"/>
    <w:rsid w:val="005A7559"/>
    <w:rsid w:val="005A784D"/>
    <w:rsid w:val="005A7AC1"/>
    <w:rsid w:val="005B132B"/>
    <w:rsid w:val="005B1C5F"/>
    <w:rsid w:val="005B2669"/>
    <w:rsid w:val="005B268E"/>
    <w:rsid w:val="005C15E4"/>
    <w:rsid w:val="005C1B60"/>
    <w:rsid w:val="005C1C4B"/>
    <w:rsid w:val="005C1D5D"/>
    <w:rsid w:val="005C31A9"/>
    <w:rsid w:val="005C4CDA"/>
    <w:rsid w:val="005C6C9E"/>
    <w:rsid w:val="005C7394"/>
    <w:rsid w:val="005C7483"/>
    <w:rsid w:val="005C7B10"/>
    <w:rsid w:val="005D169B"/>
    <w:rsid w:val="005D22CD"/>
    <w:rsid w:val="005D2E63"/>
    <w:rsid w:val="005D3602"/>
    <w:rsid w:val="005D369B"/>
    <w:rsid w:val="005D391F"/>
    <w:rsid w:val="005D4EF0"/>
    <w:rsid w:val="005D5DF7"/>
    <w:rsid w:val="005D6BF0"/>
    <w:rsid w:val="005E041B"/>
    <w:rsid w:val="005E05CC"/>
    <w:rsid w:val="005E0AC7"/>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10CE8"/>
    <w:rsid w:val="0061136D"/>
    <w:rsid w:val="006114D5"/>
    <w:rsid w:val="00611B11"/>
    <w:rsid w:val="0061378C"/>
    <w:rsid w:val="00613D2C"/>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63F"/>
    <w:rsid w:val="00646E55"/>
    <w:rsid w:val="00647EA0"/>
    <w:rsid w:val="00650847"/>
    <w:rsid w:val="00651A5D"/>
    <w:rsid w:val="0065324C"/>
    <w:rsid w:val="00653298"/>
    <w:rsid w:val="00653A10"/>
    <w:rsid w:val="0065414D"/>
    <w:rsid w:val="00655B0C"/>
    <w:rsid w:val="006570E9"/>
    <w:rsid w:val="006602BD"/>
    <w:rsid w:val="0066208C"/>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AB3"/>
    <w:rsid w:val="00683C65"/>
    <w:rsid w:val="00684ECC"/>
    <w:rsid w:val="00685694"/>
    <w:rsid w:val="006857D8"/>
    <w:rsid w:val="00686EE1"/>
    <w:rsid w:val="0068728F"/>
    <w:rsid w:val="00690EE4"/>
    <w:rsid w:val="00691E7A"/>
    <w:rsid w:val="006951E5"/>
    <w:rsid w:val="00697536"/>
    <w:rsid w:val="00697F9F"/>
    <w:rsid w:val="006A449D"/>
    <w:rsid w:val="006A601E"/>
    <w:rsid w:val="006A6245"/>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6DAB"/>
    <w:rsid w:val="006C77FF"/>
    <w:rsid w:val="006D0168"/>
    <w:rsid w:val="006D0D24"/>
    <w:rsid w:val="006D312A"/>
    <w:rsid w:val="006D47E1"/>
    <w:rsid w:val="006D5A96"/>
    <w:rsid w:val="006D7F0C"/>
    <w:rsid w:val="006E200E"/>
    <w:rsid w:val="006E203B"/>
    <w:rsid w:val="006E38C2"/>
    <w:rsid w:val="006E3E5A"/>
    <w:rsid w:val="006E4D56"/>
    <w:rsid w:val="006E5714"/>
    <w:rsid w:val="006E6EA7"/>
    <w:rsid w:val="006E770D"/>
    <w:rsid w:val="006F0B36"/>
    <w:rsid w:val="006F1471"/>
    <w:rsid w:val="006F4770"/>
    <w:rsid w:val="00700030"/>
    <w:rsid w:val="007013AF"/>
    <w:rsid w:val="00704691"/>
    <w:rsid w:val="00705091"/>
    <w:rsid w:val="00706B0C"/>
    <w:rsid w:val="00706F04"/>
    <w:rsid w:val="00710415"/>
    <w:rsid w:val="0071279C"/>
    <w:rsid w:val="007134AA"/>
    <w:rsid w:val="00713C7B"/>
    <w:rsid w:val="00714C42"/>
    <w:rsid w:val="007151DC"/>
    <w:rsid w:val="00715759"/>
    <w:rsid w:val="00715AF1"/>
    <w:rsid w:val="007169F5"/>
    <w:rsid w:val="00720933"/>
    <w:rsid w:val="007211A0"/>
    <w:rsid w:val="00721934"/>
    <w:rsid w:val="0072396F"/>
    <w:rsid w:val="00723DE9"/>
    <w:rsid w:val="00723E03"/>
    <w:rsid w:val="007250E5"/>
    <w:rsid w:val="007271AF"/>
    <w:rsid w:val="007273E6"/>
    <w:rsid w:val="007277E2"/>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B0B"/>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90A"/>
    <w:rsid w:val="00801BD2"/>
    <w:rsid w:val="0080525B"/>
    <w:rsid w:val="008067A3"/>
    <w:rsid w:val="00810848"/>
    <w:rsid w:val="0081285C"/>
    <w:rsid w:val="00812FA0"/>
    <w:rsid w:val="00813091"/>
    <w:rsid w:val="008137B1"/>
    <w:rsid w:val="0081467A"/>
    <w:rsid w:val="00814A15"/>
    <w:rsid w:val="00815FD4"/>
    <w:rsid w:val="0081699E"/>
    <w:rsid w:val="00816BEA"/>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1ED"/>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147"/>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C2A"/>
    <w:rsid w:val="00965E82"/>
    <w:rsid w:val="00966C98"/>
    <w:rsid w:val="0096788E"/>
    <w:rsid w:val="009703BF"/>
    <w:rsid w:val="00971417"/>
    <w:rsid w:val="00972DC9"/>
    <w:rsid w:val="00977AA4"/>
    <w:rsid w:val="00981ACB"/>
    <w:rsid w:val="00983066"/>
    <w:rsid w:val="0098375A"/>
    <w:rsid w:val="00983F7B"/>
    <w:rsid w:val="00986118"/>
    <w:rsid w:val="00991897"/>
    <w:rsid w:val="00991D3C"/>
    <w:rsid w:val="00992AA7"/>
    <w:rsid w:val="00993A5C"/>
    <w:rsid w:val="00995325"/>
    <w:rsid w:val="009953B1"/>
    <w:rsid w:val="00995AF2"/>
    <w:rsid w:val="0099604D"/>
    <w:rsid w:val="009961B2"/>
    <w:rsid w:val="00996E4D"/>
    <w:rsid w:val="009A078A"/>
    <w:rsid w:val="009A0C49"/>
    <w:rsid w:val="009A15BF"/>
    <w:rsid w:val="009A190A"/>
    <w:rsid w:val="009A2882"/>
    <w:rsid w:val="009A3F7E"/>
    <w:rsid w:val="009A4A9C"/>
    <w:rsid w:val="009A4F5C"/>
    <w:rsid w:val="009A5551"/>
    <w:rsid w:val="009A5FAB"/>
    <w:rsid w:val="009B3E6F"/>
    <w:rsid w:val="009B4985"/>
    <w:rsid w:val="009B4D6D"/>
    <w:rsid w:val="009B702B"/>
    <w:rsid w:val="009B7508"/>
    <w:rsid w:val="009B7574"/>
    <w:rsid w:val="009C0342"/>
    <w:rsid w:val="009C16B7"/>
    <w:rsid w:val="009C2278"/>
    <w:rsid w:val="009C4014"/>
    <w:rsid w:val="009C711B"/>
    <w:rsid w:val="009C72C0"/>
    <w:rsid w:val="009C7426"/>
    <w:rsid w:val="009D0D60"/>
    <w:rsid w:val="009D1421"/>
    <w:rsid w:val="009D1A1B"/>
    <w:rsid w:val="009D3506"/>
    <w:rsid w:val="009D468B"/>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63F5"/>
    <w:rsid w:val="00A170A7"/>
    <w:rsid w:val="00A1763E"/>
    <w:rsid w:val="00A17ABC"/>
    <w:rsid w:val="00A17D49"/>
    <w:rsid w:val="00A2009B"/>
    <w:rsid w:val="00A206BF"/>
    <w:rsid w:val="00A2078A"/>
    <w:rsid w:val="00A21683"/>
    <w:rsid w:val="00A21769"/>
    <w:rsid w:val="00A22C80"/>
    <w:rsid w:val="00A22D50"/>
    <w:rsid w:val="00A23725"/>
    <w:rsid w:val="00A23A82"/>
    <w:rsid w:val="00A255CF"/>
    <w:rsid w:val="00A26817"/>
    <w:rsid w:val="00A26843"/>
    <w:rsid w:val="00A30472"/>
    <w:rsid w:val="00A30EE0"/>
    <w:rsid w:val="00A31BA2"/>
    <w:rsid w:val="00A31F06"/>
    <w:rsid w:val="00A33F35"/>
    <w:rsid w:val="00A34652"/>
    <w:rsid w:val="00A352C3"/>
    <w:rsid w:val="00A36509"/>
    <w:rsid w:val="00A37DD8"/>
    <w:rsid w:val="00A4045A"/>
    <w:rsid w:val="00A41109"/>
    <w:rsid w:val="00A460CB"/>
    <w:rsid w:val="00A463D8"/>
    <w:rsid w:val="00A47696"/>
    <w:rsid w:val="00A505FC"/>
    <w:rsid w:val="00A50774"/>
    <w:rsid w:val="00A547CF"/>
    <w:rsid w:val="00A54AB1"/>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112"/>
    <w:rsid w:val="00A90EEE"/>
    <w:rsid w:val="00A9338C"/>
    <w:rsid w:val="00AA24A8"/>
    <w:rsid w:val="00AA3BB9"/>
    <w:rsid w:val="00AA491D"/>
    <w:rsid w:val="00AB0882"/>
    <w:rsid w:val="00AB1C5A"/>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D73A7"/>
    <w:rsid w:val="00AD7C7B"/>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929"/>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F5"/>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0BC"/>
    <w:rsid w:val="00B51552"/>
    <w:rsid w:val="00B5234B"/>
    <w:rsid w:val="00B577C8"/>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BE1"/>
    <w:rsid w:val="00BC2E7B"/>
    <w:rsid w:val="00BC7B61"/>
    <w:rsid w:val="00BC7C8D"/>
    <w:rsid w:val="00BD0EBE"/>
    <w:rsid w:val="00BD18FB"/>
    <w:rsid w:val="00BD1FEF"/>
    <w:rsid w:val="00BD56C4"/>
    <w:rsid w:val="00BD5BC7"/>
    <w:rsid w:val="00BD69AF"/>
    <w:rsid w:val="00BD69EE"/>
    <w:rsid w:val="00BD7439"/>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216B4"/>
    <w:rsid w:val="00C2487B"/>
    <w:rsid w:val="00C24AC9"/>
    <w:rsid w:val="00C2564A"/>
    <w:rsid w:val="00C25C47"/>
    <w:rsid w:val="00C25CDC"/>
    <w:rsid w:val="00C25D1F"/>
    <w:rsid w:val="00C2612C"/>
    <w:rsid w:val="00C26F48"/>
    <w:rsid w:val="00C3072D"/>
    <w:rsid w:val="00C31BBE"/>
    <w:rsid w:val="00C3284F"/>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E48"/>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12B4"/>
    <w:rsid w:val="00C82610"/>
    <w:rsid w:val="00C83EDE"/>
    <w:rsid w:val="00C8446D"/>
    <w:rsid w:val="00C844C8"/>
    <w:rsid w:val="00C869E2"/>
    <w:rsid w:val="00C8723B"/>
    <w:rsid w:val="00C90FE4"/>
    <w:rsid w:val="00C91830"/>
    <w:rsid w:val="00C91A05"/>
    <w:rsid w:val="00C91B18"/>
    <w:rsid w:val="00C91BAD"/>
    <w:rsid w:val="00C92B42"/>
    <w:rsid w:val="00C951F0"/>
    <w:rsid w:val="00C95D0F"/>
    <w:rsid w:val="00C95EDA"/>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B60C7"/>
    <w:rsid w:val="00CC0F01"/>
    <w:rsid w:val="00CC1340"/>
    <w:rsid w:val="00CC5483"/>
    <w:rsid w:val="00CC7A35"/>
    <w:rsid w:val="00CD0982"/>
    <w:rsid w:val="00CD0A30"/>
    <w:rsid w:val="00CD1CD7"/>
    <w:rsid w:val="00CD20CB"/>
    <w:rsid w:val="00CD2975"/>
    <w:rsid w:val="00CD2D3C"/>
    <w:rsid w:val="00CD3643"/>
    <w:rsid w:val="00CD3762"/>
    <w:rsid w:val="00CD5FEA"/>
    <w:rsid w:val="00CD6227"/>
    <w:rsid w:val="00CD6512"/>
    <w:rsid w:val="00CD7717"/>
    <w:rsid w:val="00CE05E0"/>
    <w:rsid w:val="00CE0960"/>
    <w:rsid w:val="00CE0CF7"/>
    <w:rsid w:val="00CE24C8"/>
    <w:rsid w:val="00CE2C4F"/>
    <w:rsid w:val="00CE5026"/>
    <w:rsid w:val="00CE67A0"/>
    <w:rsid w:val="00CF074B"/>
    <w:rsid w:val="00CF0911"/>
    <w:rsid w:val="00CF0D45"/>
    <w:rsid w:val="00CF47ED"/>
    <w:rsid w:val="00CF572F"/>
    <w:rsid w:val="00CF617B"/>
    <w:rsid w:val="00CF6CBD"/>
    <w:rsid w:val="00CF7411"/>
    <w:rsid w:val="00D01057"/>
    <w:rsid w:val="00D01338"/>
    <w:rsid w:val="00D02409"/>
    <w:rsid w:val="00D02AA7"/>
    <w:rsid w:val="00D03CDE"/>
    <w:rsid w:val="00D03EB7"/>
    <w:rsid w:val="00D05346"/>
    <w:rsid w:val="00D05B36"/>
    <w:rsid w:val="00D06105"/>
    <w:rsid w:val="00D0623E"/>
    <w:rsid w:val="00D067C0"/>
    <w:rsid w:val="00D06B48"/>
    <w:rsid w:val="00D07495"/>
    <w:rsid w:val="00D1167C"/>
    <w:rsid w:val="00D12013"/>
    <w:rsid w:val="00D12618"/>
    <w:rsid w:val="00D16710"/>
    <w:rsid w:val="00D16E5F"/>
    <w:rsid w:val="00D17D13"/>
    <w:rsid w:val="00D17D8E"/>
    <w:rsid w:val="00D217B6"/>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66CA"/>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065"/>
    <w:rsid w:val="00DA42D4"/>
    <w:rsid w:val="00DA4E5D"/>
    <w:rsid w:val="00DA5D36"/>
    <w:rsid w:val="00DA5D59"/>
    <w:rsid w:val="00DA60B5"/>
    <w:rsid w:val="00DA7599"/>
    <w:rsid w:val="00DA75AC"/>
    <w:rsid w:val="00DB0DCD"/>
    <w:rsid w:val="00DB249A"/>
    <w:rsid w:val="00DB26CF"/>
    <w:rsid w:val="00DB3EB8"/>
    <w:rsid w:val="00DB5BF1"/>
    <w:rsid w:val="00DB6FBF"/>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73DB"/>
    <w:rsid w:val="00DF7667"/>
    <w:rsid w:val="00E042F7"/>
    <w:rsid w:val="00E046BE"/>
    <w:rsid w:val="00E0759D"/>
    <w:rsid w:val="00E12F48"/>
    <w:rsid w:val="00E134C5"/>
    <w:rsid w:val="00E145A1"/>
    <w:rsid w:val="00E14F08"/>
    <w:rsid w:val="00E15CD2"/>
    <w:rsid w:val="00E15ECB"/>
    <w:rsid w:val="00E1780F"/>
    <w:rsid w:val="00E17C3E"/>
    <w:rsid w:val="00E20992"/>
    <w:rsid w:val="00E228D7"/>
    <w:rsid w:val="00E22B1B"/>
    <w:rsid w:val="00E23C56"/>
    <w:rsid w:val="00E24AA9"/>
    <w:rsid w:val="00E250A6"/>
    <w:rsid w:val="00E2621F"/>
    <w:rsid w:val="00E276C9"/>
    <w:rsid w:val="00E3160D"/>
    <w:rsid w:val="00E348E5"/>
    <w:rsid w:val="00E37106"/>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07F9"/>
    <w:rsid w:val="00E61271"/>
    <w:rsid w:val="00E6188B"/>
    <w:rsid w:val="00E6264E"/>
    <w:rsid w:val="00E627C5"/>
    <w:rsid w:val="00E63554"/>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511"/>
    <w:rsid w:val="00E87649"/>
    <w:rsid w:val="00E91757"/>
    <w:rsid w:val="00E91B1E"/>
    <w:rsid w:val="00E9293C"/>
    <w:rsid w:val="00E92EDB"/>
    <w:rsid w:val="00E94540"/>
    <w:rsid w:val="00E94BBE"/>
    <w:rsid w:val="00E95EE9"/>
    <w:rsid w:val="00EA092E"/>
    <w:rsid w:val="00EA0E97"/>
    <w:rsid w:val="00EA1182"/>
    <w:rsid w:val="00EA33C1"/>
    <w:rsid w:val="00EA3630"/>
    <w:rsid w:val="00EA39E1"/>
    <w:rsid w:val="00EA3A46"/>
    <w:rsid w:val="00EA55C9"/>
    <w:rsid w:val="00EA5DB0"/>
    <w:rsid w:val="00EA7499"/>
    <w:rsid w:val="00EB0621"/>
    <w:rsid w:val="00EB1BB2"/>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D6FA5"/>
    <w:rsid w:val="00EE0A9A"/>
    <w:rsid w:val="00EE412A"/>
    <w:rsid w:val="00EE49C2"/>
    <w:rsid w:val="00EE696C"/>
    <w:rsid w:val="00EE6A77"/>
    <w:rsid w:val="00EE75FE"/>
    <w:rsid w:val="00EE7E62"/>
    <w:rsid w:val="00EF0B32"/>
    <w:rsid w:val="00EF4CC2"/>
    <w:rsid w:val="00EF5B76"/>
    <w:rsid w:val="00EF68C5"/>
    <w:rsid w:val="00F00AF4"/>
    <w:rsid w:val="00F02293"/>
    <w:rsid w:val="00F04415"/>
    <w:rsid w:val="00F0450F"/>
    <w:rsid w:val="00F07361"/>
    <w:rsid w:val="00F07DC1"/>
    <w:rsid w:val="00F12615"/>
    <w:rsid w:val="00F14713"/>
    <w:rsid w:val="00F17B92"/>
    <w:rsid w:val="00F20FD4"/>
    <w:rsid w:val="00F21E78"/>
    <w:rsid w:val="00F22AFA"/>
    <w:rsid w:val="00F2312F"/>
    <w:rsid w:val="00F2328D"/>
    <w:rsid w:val="00F2356C"/>
    <w:rsid w:val="00F241CD"/>
    <w:rsid w:val="00F252B1"/>
    <w:rsid w:val="00F26F6A"/>
    <w:rsid w:val="00F27AC8"/>
    <w:rsid w:val="00F27F24"/>
    <w:rsid w:val="00F30A37"/>
    <w:rsid w:val="00F30CDE"/>
    <w:rsid w:val="00F32AE4"/>
    <w:rsid w:val="00F3346F"/>
    <w:rsid w:val="00F34E4E"/>
    <w:rsid w:val="00F36AFA"/>
    <w:rsid w:val="00F36C30"/>
    <w:rsid w:val="00F452E2"/>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6A2D"/>
    <w:rsid w:val="00F67F3D"/>
    <w:rsid w:val="00F70D10"/>
    <w:rsid w:val="00F720FA"/>
    <w:rsid w:val="00F72A70"/>
    <w:rsid w:val="00F73BBC"/>
    <w:rsid w:val="00F73BDF"/>
    <w:rsid w:val="00F75296"/>
    <w:rsid w:val="00F757CD"/>
    <w:rsid w:val="00F761A9"/>
    <w:rsid w:val="00F77170"/>
    <w:rsid w:val="00F7786C"/>
    <w:rsid w:val="00F77BCB"/>
    <w:rsid w:val="00F84274"/>
    <w:rsid w:val="00F847EB"/>
    <w:rsid w:val="00F86A72"/>
    <w:rsid w:val="00F87577"/>
    <w:rsid w:val="00F8771F"/>
    <w:rsid w:val="00F878D7"/>
    <w:rsid w:val="00F901F7"/>
    <w:rsid w:val="00F91ADA"/>
    <w:rsid w:val="00F91D22"/>
    <w:rsid w:val="00F93F78"/>
    <w:rsid w:val="00F975D5"/>
    <w:rsid w:val="00FA1E7A"/>
    <w:rsid w:val="00FA434A"/>
    <w:rsid w:val="00FA44EA"/>
    <w:rsid w:val="00FA61B0"/>
    <w:rsid w:val="00FA6D88"/>
    <w:rsid w:val="00FA7639"/>
    <w:rsid w:val="00FB478D"/>
    <w:rsid w:val="00FB7004"/>
    <w:rsid w:val="00FB7C50"/>
    <w:rsid w:val="00FB7E88"/>
    <w:rsid w:val="00FC2E46"/>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D7EA4"/>
    <w:rsid w:val="00FE141E"/>
    <w:rsid w:val="00FE1D5F"/>
    <w:rsid w:val="00FE379A"/>
    <w:rsid w:val="00FE3BF0"/>
    <w:rsid w:val="00FE601F"/>
    <w:rsid w:val="00FE606D"/>
    <w:rsid w:val="00FE79EC"/>
    <w:rsid w:val="00FF07B6"/>
    <w:rsid w:val="00FF1674"/>
    <w:rsid w:val="00FF1F46"/>
    <w:rsid w:val="00FF24BE"/>
    <w:rsid w:val="00FF384E"/>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4B4D"/>
    <w:pPr>
      <w:numPr>
        <w:numId w:val="10"/>
      </w:numPr>
      <w:tabs>
        <w:tab w:val="left" w:pos="5954"/>
      </w:tabs>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4B4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162767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2016574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2063197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5527632">
      <w:bodyDiv w:val="1"/>
      <w:marLeft w:val="0"/>
      <w:marRight w:val="0"/>
      <w:marTop w:val="0"/>
      <w:marBottom w:val="0"/>
      <w:divBdr>
        <w:top w:val="none" w:sz="0" w:space="0" w:color="auto"/>
        <w:left w:val="none" w:sz="0" w:space="0" w:color="auto"/>
        <w:bottom w:val="none" w:sz="0" w:space="0" w:color="auto"/>
        <w:right w:val="none" w:sz="0" w:space="0" w:color="auto"/>
      </w:divBdr>
      <w:divsChild>
        <w:div w:id="1022780217">
          <w:marLeft w:val="0"/>
          <w:marRight w:val="0"/>
          <w:marTop w:val="240"/>
          <w:marBottom w:val="240"/>
          <w:divBdr>
            <w:top w:val="none" w:sz="0" w:space="0" w:color="auto"/>
            <w:left w:val="none" w:sz="0" w:space="0" w:color="auto"/>
            <w:bottom w:val="none" w:sz="0" w:space="0" w:color="auto"/>
            <w:right w:val="none" w:sz="0" w:space="0" w:color="auto"/>
          </w:divBdr>
        </w:div>
        <w:div w:id="640157901">
          <w:marLeft w:val="0"/>
          <w:marRight w:val="0"/>
          <w:marTop w:val="240"/>
          <w:marBottom w:val="240"/>
          <w:divBdr>
            <w:top w:val="none" w:sz="0" w:space="0" w:color="auto"/>
            <w:left w:val="none" w:sz="0" w:space="0" w:color="auto"/>
            <w:bottom w:val="none" w:sz="0" w:space="0" w:color="auto"/>
            <w:right w:val="none" w:sz="0" w:space="0" w:color="auto"/>
          </w:divBdr>
        </w:div>
        <w:div w:id="595553185">
          <w:marLeft w:val="0"/>
          <w:marRight w:val="0"/>
          <w:marTop w:val="240"/>
          <w:marBottom w:val="240"/>
          <w:divBdr>
            <w:top w:val="none" w:sz="0" w:space="0" w:color="auto"/>
            <w:left w:val="none" w:sz="0" w:space="0" w:color="auto"/>
            <w:bottom w:val="none" w:sz="0" w:space="0" w:color="auto"/>
            <w:right w:val="none" w:sz="0" w:space="0" w:color="auto"/>
          </w:divBdr>
        </w:div>
        <w:div w:id="558058806">
          <w:marLeft w:val="0"/>
          <w:marRight w:val="0"/>
          <w:marTop w:val="240"/>
          <w:marBottom w:val="240"/>
          <w:divBdr>
            <w:top w:val="none" w:sz="0" w:space="0" w:color="auto"/>
            <w:left w:val="none" w:sz="0" w:space="0" w:color="auto"/>
            <w:bottom w:val="none" w:sz="0" w:space="0" w:color="auto"/>
            <w:right w:val="none" w:sz="0" w:space="0" w:color="auto"/>
          </w:divBdr>
        </w:div>
        <w:div w:id="570891240">
          <w:marLeft w:val="0"/>
          <w:marRight w:val="0"/>
          <w:marTop w:val="240"/>
          <w:marBottom w:val="240"/>
          <w:divBdr>
            <w:top w:val="none" w:sz="0" w:space="0" w:color="auto"/>
            <w:left w:val="none" w:sz="0" w:space="0" w:color="auto"/>
            <w:bottom w:val="none" w:sz="0" w:space="0" w:color="auto"/>
            <w:right w:val="none" w:sz="0" w:space="0" w:color="auto"/>
          </w:divBdr>
        </w:div>
        <w:div w:id="655375014">
          <w:marLeft w:val="0"/>
          <w:marRight w:val="0"/>
          <w:marTop w:val="240"/>
          <w:marBottom w:val="240"/>
          <w:divBdr>
            <w:top w:val="none" w:sz="0" w:space="0" w:color="auto"/>
            <w:left w:val="none" w:sz="0" w:space="0" w:color="auto"/>
            <w:bottom w:val="none" w:sz="0" w:space="0" w:color="auto"/>
            <w:right w:val="none" w:sz="0" w:space="0" w:color="auto"/>
          </w:divBdr>
        </w:div>
        <w:div w:id="481429520">
          <w:marLeft w:val="0"/>
          <w:marRight w:val="0"/>
          <w:marTop w:val="240"/>
          <w:marBottom w:val="24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056563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a62cff-fb21-427e-a9e1-20136b02a90f" xsi:nil="true"/>
    <lcf76f155ced4ddcb4097134ff3c332f xmlns="38ce9a5d-19b5-4cad-99b3-25d4690498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87E67935B98440B395CE425CE0EF98" ma:contentTypeVersion="21" ma:contentTypeDescription="Create a new document." ma:contentTypeScope="" ma:versionID="9ec678f206ca826d8ee2336be6d341be">
  <xsd:schema xmlns:xsd="http://www.w3.org/2001/XMLSchema" xmlns:xs="http://www.w3.org/2001/XMLSchema" xmlns:p="http://schemas.microsoft.com/office/2006/metadata/properties" xmlns:ns2="38ce9a5d-19b5-4cad-99b3-25d4690498ad" xmlns:ns3="27a62cff-fb21-427e-a9e1-20136b02a90f" targetNamespace="http://schemas.microsoft.com/office/2006/metadata/properties" ma:root="true" ma:fieldsID="3fee814e1f4a6b33d1af736b0c4d4db9" ns2:_="" ns3:_="">
    <xsd:import namespace="38ce9a5d-19b5-4cad-99b3-25d4690498ad"/>
    <xsd:import namespace="27a62cff-fb21-427e-a9e1-20136b02a9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e9a5d-19b5-4cad-99b3-25d469049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a62cff-fb21-427e-a9e1-20136b02a9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b12bda-3150-48f9-83c2-89b7a8ad432a}" ma:internalName="TaxCatchAll" ma:showField="CatchAllData" ma:web="27a62cff-fb21-427e-a9e1-20136b02a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B2F53-013E-494F-9E12-C183C3135B35}">
  <ds:schemaRefs>
    <ds:schemaRef ds:uri="http://schemas.microsoft.com/office/2006/metadata/properties"/>
    <ds:schemaRef ds:uri="http://schemas.microsoft.com/office/infopath/2007/PartnerControls"/>
    <ds:schemaRef ds:uri="27a62cff-fb21-427e-a9e1-20136b02a90f"/>
    <ds:schemaRef ds:uri="38ce9a5d-19b5-4cad-99b3-25d4690498ad"/>
  </ds:schemaRefs>
</ds:datastoreItem>
</file>

<file path=customXml/itemProps2.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49747322-8594-47A0-BABC-8D5FBC8FDF86}"/>
</file>

<file path=docProps/app.xml><?xml version="1.0" encoding="utf-8"?>
<Properties xmlns="http://schemas.openxmlformats.org/officeDocument/2006/extended-properties" xmlns:vt="http://schemas.openxmlformats.org/officeDocument/2006/docPropsVTypes">
  <Template>Normal</Template>
  <TotalTime>71</TotalTime>
  <Pages>22</Pages>
  <Words>7090</Words>
  <Characters>40418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47414</CharactersWithSpaces>
  <SharedDoc>false</SharedDoc>
  <HLinks>
    <vt:vector size="150" baseType="variant">
      <vt:variant>
        <vt:i4>4194335</vt:i4>
      </vt:variant>
      <vt:variant>
        <vt:i4>66</vt:i4>
      </vt:variant>
      <vt:variant>
        <vt:i4>0</vt:i4>
      </vt:variant>
      <vt:variant>
        <vt:i4>5</vt:i4>
      </vt:variant>
      <vt:variant>
        <vt:lpwstr>https://www.gov.uk/government/publications/working-together-to-improve-school-attendance</vt:lpwstr>
      </vt:variant>
      <vt:variant>
        <vt:lpwstr/>
      </vt: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4194335</vt:i4>
      </vt:variant>
      <vt:variant>
        <vt:i4>0</vt:i4>
      </vt:variant>
      <vt:variant>
        <vt:i4>0</vt:i4>
      </vt:variant>
      <vt:variant>
        <vt:i4>5</vt:i4>
      </vt:variant>
      <vt:variant>
        <vt:lpwstr>https://www.gov.uk/government/publications/working-together-to-improve-school-attendance</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Claire Morris</cp:lastModifiedBy>
  <cp:revision>15</cp:revision>
  <dcterms:created xsi:type="dcterms:W3CDTF">2024-09-11T11:36:00Z</dcterms:created>
  <dcterms:modified xsi:type="dcterms:W3CDTF">2025-05-13T11:27:00Z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0x010100AE87E67935B98440B395CE425CE0EF98</vt:lpwstr>
  </property>
  <property fmtid="{D5CDD505-2E9C-101B-9397-08002B2CF9AE}" pid="3" name="MediaServiceImageTags">
    <vt:lpwstr/>
  </property>
</Properties>
</file>